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D7" w:rsidRDefault="008603D7" w:rsidP="008603D7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r w:rsidRPr="008603D7">
        <w:rPr>
          <w:color w:val="444444"/>
        </w:rPr>
        <w:t xml:space="preserve">Основные положения Учетной политики </w:t>
      </w:r>
      <w:r w:rsidR="005E2EFB">
        <w:rPr>
          <w:color w:val="444444"/>
        </w:rPr>
        <w:t>отдела сельского хозяйства администрации</w:t>
      </w:r>
      <w:r>
        <w:rPr>
          <w:color w:val="444444"/>
        </w:rPr>
        <w:t xml:space="preserve"> Курского муниципального района Ставропольского края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</w:t>
      </w:r>
      <w:r w:rsidR="005E2EFB">
        <w:rPr>
          <w:color w:val="444444"/>
        </w:rPr>
        <w:t>отдела сельского хозяйства администрации</w:t>
      </w:r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утверждена приказом от </w:t>
      </w:r>
      <w:r w:rsidR="005E2EFB">
        <w:rPr>
          <w:color w:val="444444"/>
        </w:rPr>
        <w:t>05</w:t>
      </w:r>
      <w:r>
        <w:rPr>
          <w:color w:val="444444"/>
        </w:rPr>
        <w:t xml:space="preserve"> </w:t>
      </w:r>
      <w:r w:rsidR="00044156">
        <w:rPr>
          <w:color w:val="444444"/>
        </w:rPr>
        <w:t>марта</w:t>
      </w:r>
      <w:r>
        <w:rPr>
          <w:color w:val="444444"/>
        </w:rPr>
        <w:t xml:space="preserve"> </w:t>
      </w:r>
      <w:r w:rsidRPr="008603D7">
        <w:rPr>
          <w:color w:val="444444"/>
        </w:rPr>
        <w:t>201</w:t>
      </w:r>
      <w:r w:rsidR="005E2EFB">
        <w:rPr>
          <w:color w:val="444444"/>
        </w:rPr>
        <w:t>8</w:t>
      </w:r>
      <w:r w:rsidRPr="008603D7">
        <w:rPr>
          <w:color w:val="444444"/>
        </w:rPr>
        <w:t xml:space="preserve"> года № </w:t>
      </w:r>
      <w:r w:rsidR="005E2EFB">
        <w:rPr>
          <w:color w:val="444444"/>
        </w:rPr>
        <w:t>07</w:t>
      </w:r>
      <w:r w:rsidR="009174AF">
        <w:rPr>
          <w:color w:val="444444"/>
        </w:rPr>
        <w:t xml:space="preserve"> </w:t>
      </w:r>
      <w:r w:rsidRPr="008603D7">
        <w:rPr>
          <w:color w:val="444444"/>
        </w:rPr>
        <w:t>«Об учетной политике</w:t>
      </w:r>
      <w:r w:rsidR="009174AF">
        <w:rPr>
          <w:color w:val="444444"/>
        </w:rPr>
        <w:t xml:space="preserve"> в</w:t>
      </w:r>
      <w:r w:rsidR="009174AF" w:rsidRPr="009174AF">
        <w:rPr>
          <w:color w:val="444444"/>
        </w:rPr>
        <w:t xml:space="preserve"> </w:t>
      </w:r>
      <w:r w:rsidR="005E2EFB">
        <w:rPr>
          <w:color w:val="444444"/>
        </w:rPr>
        <w:t>отделе сельского хозяйства администрации</w:t>
      </w:r>
      <w:r w:rsidR="009174AF">
        <w:rPr>
          <w:color w:val="444444"/>
        </w:rPr>
        <w:t xml:space="preserve"> Курского муниципального района Ставропольского края, внесены изменения приказом от 1</w:t>
      </w:r>
      <w:r w:rsidR="005E2EFB">
        <w:rPr>
          <w:color w:val="444444"/>
        </w:rPr>
        <w:t>7</w:t>
      </w:r>
      <w:r w:rsidR="009174AF">
        <w:rPr>
          <w:color w:val="444444"/>
        </w:rPr>
        <w:t xml:space="preserve"> </w:t>
      </w:r>
      <w:r w:rsidR="00044156">
        <w:rPr>
          <w:color w:val="444444"/>
        </w:rPr>
        <w:t>декабря</w:t>
      </w:r>
      <w:r w:rsidR="009174AF">
        <w:rPr>
          <w:color w:val="444444"/>
        </w:rPr>
        <w:t xml:space="preserve"> 201</w:t>
      </w:r>
      <w:r w:rsidR="00044156">
        <w:rPr>
          <w:color w:val="444444"/>
        </w:rPr>
        <w:t>8</w:t>
      </w:r>
      <w:r w:rsidR="009174AF">
        <w:rPr>
          <w:color w:val="444444"/>
        </w:rPr>
        <w:t xml:space="preserve"> г. № </w:t>
      </w:r>
      <w:r w:rsidR="005E2EFB">
        <w:rPr>
          <w:color w:val="444444"/>
        </w:rPr>
        <w:t>31</w:t>
      </w:r>
      <w:r w:rsidRPr="008603D7">
        <w:rPr>
          <w:color w:val="444444"/>
        </w:rPr>
        <w:t xml:space="preserve"> (далее – Учетная политика). Учетная политика определяет принципы, методы, процедуры и правила ведения бюджетного учета </w:t>
      </w:r>
      <w:r w:rsidR="005E2EFB">
        <w:rPr>
          <w:color w:val="444444"/>
        </w:rPr>
        <w:t>отдела сельского хозяйства администрации</w:t>
      </w:r>
      <w:r>
        <w:rPr>
          <w:color w:val="444444"/>
        </w:rPr>
        <w:t xml:space="preserve"> Курского муниципального района Ставропольского края </w:t>
      </w:r>
      <w:r w:rsidRPr="008603D7">
        <w:rPr>
          <w:color w:val="444444"/>
        </w:rPr>
        <w:t xml:space="preserve">(далее – </w:t>
      </w:r>
      <w:r w:rsidR="005E2EFB">
        <w:rPr>
          <w:color w:val="444444"/>
        </w:rPr>
        <w:t>отдел сельского хозяйства</w:t>
      </w:r>
      <w:r w:rsidRPr="008603D7">
        <w:rPr>
          <w:color w:val="444444"/>
        </w:rPr>
        <w:t>).</w:t>
      </w:r>
    </w:p>
    <w:p w:rsidR="00EA6F35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и налоговый учет </w:t>
      </w:r>
      <w:r w:rsidR="005E2EFB">
        <w:rPr>
          <w:color w:val="444444"/>
        </w:rPr>
        <w:t>отдела сельского хозяйства</w:t>
      </w:r>
      <w:r w:rsidRPr="008603D7">
        <w:rPr>
          <w:color w:val="444444"/>
        </w:rPr>
        <w:t xml:space="preserve"> ведется </w:t>
      </w:r>
      <w:r w:rsidR="009174AF">
        <w:rPr>
          <w:color w:val="444444"/>
        </w:rPr>
        <w:t>муниципальным казенным учреждением Курского муниципального района Ставропольского края «Централизованная бухгалтерия» на основании договора об оказании услуг (выполнени</w:t>
      </w:r>
      <w:r w:rsidR="005E2EFB">
        <w:rPr>
          <w:color w:val="444444"/>
        </w:rPr>
        <w:t>и</w:t>
      </w:r>
      <w:r w:rsidR="009174AF">
        <w:rPr>
          <w:color w:val="444444"/>
        </w:rPr>
        <w:t xml:space="preserve"> работ) по ведению бюджетного и налогового учета № </w:t>
      </w:r>
      <w:r w:rsidR="005E2EFB">
        <w:rPr>
          <w:color w:val="444444"/>
        </w:rPr>
        <w:t>61</w:t>
      </w:r>
      <w:r w:rsidR="009174AF">
        <w:rPr>
          <w:color w:val="444444"/>
        </w:rPr>
        <w:t>/2017 от 01 марта 2017 г.</w:t>
      </w:r>
      <w:r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Бюджетный учет </w:t>
      </w:r>
      <w:r w:rsidR="00EA3ECD">
        <w:rPr>
          <w:color w:val="444444"/>
        </w:rPr>
        <w:t>отдела сельского хозяйства</w:t>
      </w:r>
      <w:r w:rsidRPr="008603D7">
        <w:rPr>
          <w:color w:val="444444"/>
        </w:rPr>
        <w:t xml:space="preserve"> ведется автоматизированным способом с использованием программных продуктов: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Бухгалтерия государственного учреждения" для бухгалтерского учета;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Расчет среднего заработка.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по журнальной форме с применением средств комплексной автоматизации. Данные синтетического и аналитического учета формируются в базах данных используемого программного комплекса.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Журналы операций формируются </w:t>
      </w:r>
      <w:r w:rsidR="005272A1">
        <w:rPr>
          <w:color w:val="444444"/>
        </w:rPr>
        <w:t>и распечатываются ежемесячно.</w:t>
      </w:r>
      <w:r w:rsidRPr="008603D7">
        <w:rPr>
          <w:color w:val="444444"/>
        </w:rPr>
        <w:t xml:space="preserve"> </w:t>
      </w:r>
    </w:p>
    <w:p w:rsidR="005272A1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Главная книга формируется</w:t>
      </w:r>
      <w:r w:rsidR="005272A1">
        <w:rPr>
          <w:color w:val="444444"/>
        </w:rPr>
        <w:t xml:space="preserve"> и распечатывается по требованию должностных лиц и за текущий год.</w:t>
      </w:r>
      <w:r w:rsidRPr="008603D7">
        <w:rPr>
          <w:color w:val="444444"/>
        </w:rPr>
        <w:t xml:space="preserve">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Ошибки, допущенные в прошлых отчетных периодах, отражаются на счетах бухгалтерского учета обособленно.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 xml:space="preserve">Порядок представления и обработки первичных учетных документов в </w:t>
      </w:r>
      <w:r w:rsidR="00EA3ECD">
        <w:rPr>
          <w:color w:val="444444"/>
        </w:rPr>
        <w:t>отделе сельского хозяйства</w:t>
      </w:r>
      <w:r w:rsidRPr="008603D7">
        <w:rPr>
          <w:color w:val="444444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Бухгалтерский учет ведется с использованием разработанного рабочего Плана счетов.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EA3ECD">
        <w:rPr>
          <w:color w:val="444444"/>
        </w:rPr>
        <w:t>отдела сельского хозяйства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Для обеспечения контроля за сохранностью основных средств каждому объекту основных присваивается уникальный инвентарный номер и имеет следующую структуру: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</w:t>
      </w:r>
      <w:r w:rsidR="008603D7" w:rsidRPr="008603D7">
        <w:rPr>
          <w:color w:val="444444"/>
        </w:rPr>
        <w:t>–</w:t>
      </w:r>
      <w:r>
        <w:rPr>
          <w:color w:val="444444"/>
        </w:rPr>
        <w:t>3</w:t>
      </w:r>
      <w:r w:rsidR="008603D7" w:rsidRPr="008603D7">
        <w:rPr>
          <w:color w:val="444444"/>
        </w:rPr>
        <w:t xml:space="preserve"> разряд – код синтетического счета Плана счетов бюджетного учета;</w:t>
      </w:r>
    </w:p>
    <w:p w:rsidR="008603D7" w:rsidRPr="008603D7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4</w:t>
      </w:r>
      <w:r w:rsidR="008603D7" w:rsidRPr="008603D7">
        <w:rPr>
          <w:color w:val="444444"/>
        </w:rPr>
        <w:t>–</w:t>
      </w:r>
      <w:r>
        <w:rPr>
          <w:color w:val="444444"/>
        </w:rPr>
        <w:t>5</w:t>
      </w:r>
      <w:r w:rsidR="008603D7" w:rsidRPr="008603D7">
        <w:rPr>
          <w:color w:val="444444"/>
        </w:rPr>
        <w:t xml:space="preserve"> разряд – код аналитического счета Плана счетов бюджетного учета;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6-9</w:t>
      </w:r>
      <w:r w:rsidR="008603D7" w:rsidRPr="008603D7">
        <w:rPr>
          <w:color w:val="444444"/>
        </w:rPr>
        <w:t xml:space="preserve"> разряд – </w:t>
      </w:r>
      <w:r>
        <w:rPr>
          <w:color w:val="444444"/>
        </w:rPr>
        <w:t>год принятия к учету;</w:t>
      </w:r>
    </w:p>
    <w:p w:rsidR="00DD08B0" w:rsidRDefault="00DD08B0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10-14 разряд – порядковый номер нефинансового актива.</w:t>
      </w:r>
    </w:p>
    <w:p w:rsidR="005272A1" w:rsidRDefault="005272A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Мониторы, системные блоки и соответствующие компьютерные принадлежности, объекты вычислительной техники (сканер, принтер, модем) учитываются как самостоятельные объекты основных средств. Внешние носители информации (</w:t>
      </w:r>
      <w:proofErr w:type="spellStart"/>
      <w:r>
        <w:rPr>
          <w:color w:val="444444"/>
        </w:rPr>
        <w:t>флеш</w:t>
      </w:r>
      <w:proofErr w:type="spellEnd"/>
      <w:r>
        <w:rPr>
          <w:color w:val="444444"/>
        </w:rPr>
        <w:t>-память, внешний накопитель) учитываются как основные средства.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Амортизация основных средств </w:t>
      </w:r>
      <w:r w:rsidR="00EA3ECD">
        <w:rPr>
          <w:color w:val="444444"/>
        </w:rPr>
        <w:t>отдела сельского хозяйства</w:t>
      </w:r>
      <w:r w:rsidRPr="008603D7">
        <w:rPr>
          <w:color w:val="444444"/>
        </w:rPr>
        <w:t xml:space="preserve"> начисляется линейным способом.</w:t>
      </w:r>
    </w:p>
    <w:p w:rsidR="00C32C22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603D7">
        <w:rPr>
          <w:color w:val="444444"/>
        </w:rPr>
        <w:t>разукомплектации</w:t>
      </w:r>
      <w:proofErr w:type="spellEnd"/>
      <w:r w:rsidRPr="008603D7">
        <w:rPr>
          <w:color w:val="444444"/>
        </w:rPr>
        <w:t xml:space="preserve"> основных средств. 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Выбытие (отпуск) материальных запасов производится по средней фактической стоимости.</w:t>
      </w:r>
    </w:p>
    <w:p w:rsid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В целях проведения инвентаризации</w:t>
      </w:r>
      <w:r w:rsidR="00C32C22">
        <w:rPr>
          <w:color w:val="444444"/>
        </w:rPr>
        <w:t xml:space="preserve"> </w:t>
      </w:r>
      <w:r w:rsidR="003B1141">
        <w:rPr>
          <w:color w:val="444444"/>
        </w:rPr>
        <w:t>отделом сельского хозяйства</w:t>
      </w:r>
      <w:r w:rsidR="00C32C22">
        <w:rPr>
          <w:color w:val="444444"/>
        </w:rPr>
        <w:t xml:space="preserve"> утверждено</w:t>
      </w:r>
      <w:r w:rsidRPr="008603D7">
        <w:rPr>
          <w:color w:val="444444"/>
        </w:rPr>
        <w:t xml:space="preserve"> Положение об инвентаризации </w:t>
      </w:r>
      <w:r w:rsidR="00C32C22">
        <w:rPr>
          <w:color w:val="444444"/>
        </w:rPr>
        <w:t>имущества</w:t>
      </w:r>
      <w:r w:rsidRPr="008603D7">
        <w:rPr>
          <w:color w:val="444444"/>
        </w:rPr>
        <w:t xml:space="preserve"> и обязательств </w:t>
      </w:r>
      <w:r w:rsidR="003B1141">
        <w:rPr>
          <w:color w:val="444444"/>
        </w:rPr>
        <w:t>отдела сельского хозяйства</w:t>
      </w:r>
      <w:r w:rsidRPr="008603D7">
        <w:rPr>
          <w:color w:val="444444"/>
        </w:rPr>
        <w:t>.</w:t>
      </w:r>
    </w:p>
    <w:p w:rsidR="00C32C22" w:rsidRPr="008603D7" w:rsidRDefault="00C32C22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 xml:space="preserve">Разработан и утвержден порядок </w:t>
      </w:r>
      <w:r w:rsidR="003B1141">
        <w:rPr>
          <w:color w:val="444444"/>
        </w:rPr>
        <w:t>выдачи денежных средств под отчет и оформления авансовых отчетов по их использованию в отделе сельского хозяйства</w:t>
      </w:r>
      <w:r>
        <w:rPr>
          <w:color w:val="444444"/>
        </w:rPr>
        <w:t>.</w:t>
      </w:r>
    </w:p>
    <w:p w:rsidR="008603D7" w:rsidRPr="008603D7" w:rsidRDefault="003B1141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Отдел сельского хозяйства</w:t>
      </w:r>
      <w:r w:rsidR="008603D7" w:rsidRPr="008603D7">
        <w:rPr>
          <w:color w:val="444444"/>
        </w:rPr>
        <w:t xml:space="preserve"> формиру</w:t>
      </w:r>
      <w:r w:rsidR="00C32C22">
        <w:rPr>
          <w:color w:val="444444"/>
        </w:rPr>
        <w:t>ет</w:t>
      </w:r>
      <w:r w:rsidR="008603D7" w:rsidRPr="008603D7">
        <w:rPr>
          <w:color w:val="444444"/>
        </w:rPr>
        <w:t xml:space="preserve"> резервы предстоящих </w:t>
      </w:r>
      <w:proofErr w:type="gramStart"/>
      <w:r w:rsidR="008603D7" w:rsidRPr="008603D7">
        <w:rPr>
          <w:color w:val="444444"/>
        </w:rPr>
        <w:t>расходов :</w:t>
      </w:r>
      <w:proofErr w:type="gramEnd"/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lastRenderedPageBreak/>
        <w:t>предстоящей оплаты отпусков за фактически отработанное время, включая страховые взносы</w:t>
      </w:r>
      <w:r w:rsidR="003B1141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Учетной политикой определен порядок принятия бюджетных и денежных обязательств </w:t>
      </w:r>
      <w:r w:rsidR="003B1141">
        <w:rPr>
          <w:color w:val="444444"/>
        </w:rPr>
        <w:t>отдела сельского хозяйства</w:t>
      </w:r>
      <w:r w:rsidRPr="008603D7">
        <w:rPr>
          <w:color w:val="444444"/>
        </w:rPr>
        <w:t>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 Объекты основных средств, по которым комиссией </w:t>
      </w:r>
      <w:r w:rsidR="003B1141">
        <w:rPr>
          <w:color w:val="444444"/>
        </w:rPr>
        <w:t>отдела сельского хозяйства</w:t>
      </w:r>
      <w:r w:rsidR="00C32C22">
        <w:rPr>
          <w:color w:val="444444"/>
        </w:rPr>
        <w:t xml:space="preserve"> </w:t>
      </w:r>
      <w:r w:rsidRPr="008603D7">
        <w:rPr>
          <w:color w:val="444444"/>
        </w:rPr>
        <w:t xml:space="preserve">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603D7">
        <w:rPr>
          <w:color w:val="444444"/>
        </w:rPr>
        <w:t>забалансовом</w:t>
      </w:r>
      <w:proofErr w:type="spellEnd"/>
      <w:r w:rsidRPr="008603D7">
        <w:rPr>
          <w:color w:val="444444"/>
        </w:rPr>
        <w:t xml:space="preserve"> счете 02 «Материальные ценности, принятые на хранение» по остаточной стоимости или при нулевой остаточной стоимости в условной оценке «один объект – один рубль».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>Налоговый учет ведется с использованием программного обеспечения 1С: Предприятие «Бухгалтерия государственного учреждения».</w:t>
      </w:r>
    </w:p>
    <w:p w:rsidR="008603D7" w:rsidRPr="008603D7" w:rsidRDefault="008603D7" w:rsidP="009174AF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8603D7">
        <w:rPr>
          <w:color w:val="444444"/>
        </w:rPr>
        <w:t xml:space="preserve">Внутренний финансовый контроль в </w:t>
      </w:r>
      <w:r w:rsidR="003B1141">
        <w:rPr>
          <w:color w:val="444444"/>
        </w:rPr>
        <w:t>отделе сельского хозяйства</w:t>
      </w:r>
      <w:r w:rsidRPr="008603D7">
        <w:rPr>
          <w:color w:val="444444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внутреннего финансового контроля</w:t>
      </w:r>
      <w:r w:rsidR="000B2BB3">
        <w:rPr>
          <w:color w:val="444444"/>
        </w:rPr>
        <w:t xml:space="preserve"> </w:t>
      </w:r>
      <w:r w:rsidR="003B1141">
        <w:rPr>
          <w:color w:val="444444"/>
        </w:rPr>
        <w:t>отдела сельского хозяйства</w:t>
      </w:r>
      <w:r w:rsidRPr="008603D7">
        <w:rPr>
          <w:color w:val="444444"/>
        </w:rPr>
        <w:t xml:space="preserve">, утверждаемого приказом </w:t>
      </w:r>
      <w:r w:rsidR="003B1141">
        <w:rPr>
          <w:color w:val="444444"/>
        </w:rPr>
        <w:t>отдела сельского хозяйства</w:t>
      </w:r>
      <w:bookmarkStart w:id="0" w:name="_GoBack"/>
      <w:bookmarkEnd w:id="0"/>
      <w:r w:rsidRPr="008603D7">
        <w:rPr>
          <w:color w:val="444444"/>
        </w:rPr>
        <w:t>.</w:t>
      </w:r>
    </w:p>
    <w:p w:rsidR="00B7708F" w:rsidRPr="008603D7" w:rsidRDefault="00B7708F" w:rsidP="009174AF">
      <w:pPr>
        <w:rPr>
          <w:rFonts w:ascii="Times New Roman" w:hAnsi="Times New Roman" w:cs="Times New Roman"/>
          <w:sz w:val="24"/>
          <w:szCs w:val="24"/>
        </w:rPr>
      </w:pPr>
    </w:p>
    <w:sectPr w:rsidR="00B7708F" w:rsidRPr="0086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6"/>
    <w:rsid w:val="00044156"/>
    <w:rsid w:val="000B2BB3"/>
    <w:rsid w:val="0012135A"/>
    <w:rsid w:val="00151043"/>
    <w:rsid w:val="001A0F32"/>
    <w:rsid w:val="003B1141"/>
    <w:rsid w:val="0042773C"/>
    <w:rsid w:val="004D0010"/>
    <w:rsid w:val="005272A1"/>
    <w:rsid w:val="005954E6"/>
    <w:rsid w:val="005E2EFB"/>
    <w:rsid w:val="006A2D62"/>
    <w:rsid w:val="008603D7"/>
    <w:rsid w:val="009174AF"/>
    <w:rsid w:val="00B7708F"/>
    <w:rsid w:val="00C32C22"/>
    <w:rsid w:val="00D96DA0"/>
    <w:rsid w:val="00DD08B0"/>
    <w:rsid w:val="00EA3ECD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4A24"/>
  <w15:chartTrackingRefBased/>
  <w15:docId w15:val="{1A53D768-998B-4650-9F3A-AC69AC8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GLAVBUCH</dc:creator>
  <cp:keywords/>
  <dc:description/>
  <cp:lastModifiedBy>GLAVBUCH</cp:lastModifiedBy>
  <cp:revision>4</cp:revision>
  <dcterms:created xsi:type="dcterms:W3CDTF">2019-06-26T07:42:00Z</dcterms:created>
  <dcterms:modified xsi:type="dcterms:W3CDTF">2019-06-26T07:56:00Z</dcterms:modified>
</cp:coreProperties>
</file>