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9BB" w:rsidRPr="0019687A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olor w:val="000000"/>
          <w:kern w:val="3"/>
          <w:sz w:val="28"/>
          <w:szCs w:val="28"/>
          <w:lang w:eastAsia="ru-RU"/>
        </w:rPr>
      </w:pPr>
      <w:r w:rsidRPr="0019687A">
        <w:rPr>
          <w:rFonts w:ascii="Times New Roman" w:eastAsia="Lucida Sans Unicode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ТЕРРИТОРИАЛЬНАЯ ИЗБИРАТЕЛЬНАЯ КОМИССИЯ</w:t>
      </w:r>
    </w:p>
    <w:p w:rsidR="000C09BB" w:rsidRPr="0019687A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olor w:val="000000"/>
          <w:kern w:val="3"/>
          <w:sz w:val="28"/>
          <w:szCs w:val="28"/>
          <w:lang w:eastAsia="ru-RU"/>
        </w:rPr>
      </w:pPr>
      <w:r w:rsidRPr="0019687A">
        <w:rPr>
          <w:rFonts w:ascii="Times New Roman" w:eastAsia="Lucida Sans Unicode" w:hAnsi="Times New Roman" w:cs="Times New Roman"/>
          <w:b/>
          <w:bCs/>
          <w:color w:val="000000"/>
          <w:kern w:val="3"/>
          <w:sz w:val="28"/>
          <w:szCs w:val="28"/>
          <w:lang w:eastAsia="ru-RU"/>
        </w:rPr>
        <w:t>КУРСКОГО РАЙОНА</w:t>
      </w:r>
    </w:p>
    <w:p w:rsidR="000C09BB" w:rsidRPr="0019687A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pacing w:val="60"/>
          <w:kern w:val="3"/>
          <w:sz w:val="28"/>
          <w:szCs w:val="28"/>
          <w:lang w:eastAsia="ru-RU"/>
        </w:rPr>
      </w:pPr>
    </w:p>
    <w:p w:rsidR="000C09BB" w:rsidRPr="0019687A" w:rsidRDefault="000C09BB" w:rsidP="000C09B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0"/>
          <w:sz w:val="28"/>
          <w:szCs w:val="28"/>
          <w:lang w:eastAsia="ru-RU"/>
        </w:rPr>
      </w:pPr>
      <w:r w:rsidRPr="0019687A">
        <w:rPr>
          <w:rFonts w:ascii="Times New Roman" w:eastAsia="Times New Roman" w:hAnsi="Times New Roman" w:cs="Times New Roman"/>
          <w:b/>
          <w:bCs/>
          <w:color w:val="000000"/>
          <w:spacing w:val="60"/>
          <w:sz w:val="28"/>
          <w:szCs w:val="28"/>
          <w:lang w:eastAsia="ru-RU"/>
        </w:rPr>
        <w:t>ПОСТАНОВЛЕНИЕ</w:t>
      </w:r>
    </w:p>
    <w:p w:rsidR="000C09BB" w:rsidRPr="0019687A" w:rsidRDefault="000C09BB" w:rsidP="000C09BB">
      <w:pPr>
        <w:spacing w:after="120" w:line="240" w:lineRule="auto"/>
        <w:rPr>
          <w:rFonts w:ascii="Times New Roman" w:eastAsia="Times New Roman" w:hAnsi="Times New Roman" w:cs="Times New Roman"/>
          <w:bCs/>
          <w:color w:val="000000"/>
          <w:spacing w:val="60"/>
          <w:sz w:val="28"/>
          <w:szCs w:val="28"/>
          <w:lang w:eastAsia="ru-RU"/>
        </w:rPr>
      </w:pPr>
    </w:p>
    <w:p w:rsidR="000C09BB" w:rsidRPr="0019687A" w:rsidRDefault="000C09BB" w:rsidP="000C09B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</w:t>
      </w:r>
      <w:r w:rsidR="004B394D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26</w:t>
      </w:r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</w:t>
      </w:r>
      <w:r w:rsidR="0038767A"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декаб</w:t>
      </w:r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ря 2023 года                                                   </w:t>
      </w:r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ab/>
      </w:r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ab/>
        <w:t xml:space="preserve">      №  </w:t>
      </w:r>
      <w:r w:rsidR="00B078E6"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3</w:t>
      </w:r>
      <w:r w:rsidR="004B394D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8</w:t>
      </w:r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/</w:t>
      </w:r>
      <w:r w:rsidR="00B078E6"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2</w:t>
      </w:r>
      <w:r w:rsidR="0038767A"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1</w:t>
      </w:r>
      <w:r w:rsidR="00C63B6B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6</w:t>
      </w:r>
    </w:p>
    <w:p w:rsidR="000C09BB" w:rsidRDefault="000C09B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proofErr w:type="spellStart"/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ст-ца</w:t>
      </w:r>
      <w:proofErr w:type="spellEnd"/>
      <w:r w:rsidRPr="0019687A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Курская</w:t>
      </w:r>
    </w:p>
    <w:p w:rsidR="00C63B6B" w:rsidRDefault="00C63B6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C63B6B" w:rsidRPr="0019687A" w:rsidRDefault="00C63B6B" w:rsidP="000C09B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C63B6B" w:rsidRPr="00C63B6B" w:rsidRDefault="00C63B6B" w:rsidP="00C63B6B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63B6B">
        <w:rPr>
          <w:rFonts w:ascii="Times New Roman" w:eastAsia="Times New Roman" w:hAnsi="Times New Roman" w:cs="Times New Roman"/>
          <w:sz w:val="28"/>
          <w:szCs w:val="24"/>
          <w:lang w:eastAsia="ru-RU"/>
        </w:rPr>
        <w:t>Об утверждении тематического плана</w:t>
      </w:r>
      <w:r w:rsidRPr="00C63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63B6B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территориальной</w:t>
      </w:r>
      <w:proofErr w:type="gramEnd"/>
      <w:r w:rsidRPr="00C63B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избирательной </w:t>
      </w:r>
    </w:p>
    <w:p w:rsidR="00C63B6B" w:rsidRPr="00C63B6B" w:rsidRDefault="00C63B6B" w:rsidP="00C63B6B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63B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комиссии </w:t>
      </w:r>
      <w:r w:rsidR="00166992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Курского</w:t>
      </w:r>
      <w:r w:rsidRPr="00C63B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 по обучению членов участковых </w:t>
      </w:r>
    </w:p>
    <w:p w:rsidR="00C63B6B" w:rsidRPr="00C63B6B" w:rsidRDefault="00C63B6B" w:rsidP="00C63B6B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63B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избирательных комиссий избирательных участков образованных на территории </w:t>
      </w:r>
      <w:r w:rsidR="00166992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Курского</w:t>
      </w:r>
      <w:r w:rsidRPr="00C63B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 Ставропольского края, </w:t>
      </w:r>
      <w:r w:rsidRPr="00C63B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 также лиц, зачисленных в резерв составов участковых избирательных комиссий</w:t>
      </w:r>
      <w:r w:rsidRPr="00C63B6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C63B6B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2024 год</w:t>
      </w:r>
    </w:p>
    <w:p w:rsidR="00C63B6B" w:rsidRPr="00C63B6B" w:rsidRDefault="00C63B6B" w:rsidP="00C63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vertAlign w:val="superscript"/>
          <w:lang w:eastAsia="ru-RU"/>
        </w:rPr>
      </w:pPr>
    </w:p>
    <w:p w:rsidR="00C63B6B" w:rsidRPr="00C63B6B" w:rsidRDefault="00C63B6B" w:rsidP="00C63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vertAlign w:val="superscript"/>
          <w:lang w:eastAsia="ru-RU"/>
        </w:rPr>
      </w:pPr>
    </w:p>
    <w:p w:rsidR="00C63B6B" w:rsidRPr="00C63B6B" w:rsidRDefault="00C63B6B" w:rsidP="00C63B6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C63B6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подпунктом «в» пункта 9 статьи 26 Федерального закона «Об основных гарантиях избирательных прав и права на участие в референдуме граждан Российской Федерации», подпунктом 3 пункта 9 статьи  6  Закона  Ставропольского края  «О системе избирательных комиссий в Ставропольском крае»,</w:t>
      </w:r>
      <w:r w:rsidRPr="00C63B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63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15 декабря 2023 г. № 62/506-7 </w:t>
      </w:r>
      <w:r w:rsidRPr="00C63B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«О Комплексе мероприятий по обучению организаторов выборов и иных участников избирательного процесса</w:t>
      </w:r>
      <w:proofErr w:type="gramEnd"/>
      <w:r w:rsidRPr="00C63B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Ставропольском крае на 2024 год», территориальная избирательная комиссия </w:t>
      </w:r>
      <w:r w:rsidR="00166992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Курского</w:t>
      </w:r>
      <w:r w:rsidRPr="00C63B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</w:t>
      </w:r>
    </w:p>
    <w:p w:rsidR="00C63B6B" w:rsidRPr="00C63B6B" w:rsidRDefault="00C63B6B" w:rsidP="00C63B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63B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</w:p>
    <w:p w:rsidR="00C63B6B" w:rsidRPr="00C63B6B" w:rsidRDefault="00C63B6B" w:rsidP="00C63B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63B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ПОСТАНОВЛЯЕТ:</w:t>
      </w:r>
    </w:p>
    <w:p w:rsidR="00C63B6B" w:rsidRPr="00C63B6B" w:rsidRDefault="00C63B6B" w:rsidP="00C63B6B">
      <w:pPr>
        <w:spacing w:after="0" w:line="240" w:lineRule="auto"/>
        <w:jc w:val="both"/>
        <w:rPr>
          <w:rFonts w:ascii="Times New Roman CYR" w:eastAsia="Times New Roman" w:hAnsi="Times New Roman CYR" w:cs="Times New Roman"/>
          <w:bCs/>
          <w:sz w:val="28"/>
          <w:szCs w:val="20"/>
          <w:lang w:eastAsia="ru-RU"/>
        </w:rPr>
      </w:pPr>
    </w:p>
    <w:p w:rsidR="00C63B6B" w:rsidRPr="00C63B6B" w:rsidRDefault="00C63B6B" w:rsidP="00C63B6B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63B6B">
        <w:rPr>
          <w:rFonts w:ascii="Times New Roman" w:eastAsia="Times New Roman" w:hAnsi="Times New Roman" w:cs="Times New Roman"/>
          <w:sz w:val="28"/>
          <w:szCs w:val="24"/>
          <w:lang w:eastAsia="ru-RU"/>
        </w:rPr>
        <w:t>1.</w:t>
      </w:r>
      <w:r w:rsidRPr="00C63B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Утвердить прилагаемый </w:t>
      </w:r>
      <w:r w:rsidRPr="00C63B6B">
        <w:rPr>
          <w:rFonts w:ascii="Times New Roman" w:eastAsia="Times New Roman" w:hAnsi="Times New Roman" w:cs="Times New Roman"/>
          <w:sz w:val="28"/>
          <w:szCs w:val="24"/>
          <w:lang w:eastAsia="ru-RU"/>
        </w:rPr>
        <w:t>тематический план</w:t>
      </w:r>
      <w:r w:rsidRPr="00C63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3B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территориальной избирательной комиссии </w:t>
      </w:r>
      <w:r w:rsidR="00166992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Курского</w:t>
      </w:r>
      <w:r w:rsidRPr="00C63B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 по обучению членов участковых избирательных комиссий избирательных участков, образованных на территории </w:t>
      </w:r>
      <w:r w:rsidR="00166992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Курского</w:t>
      </w:r>
      <w:r w:rsidRPr="00C63B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 Ставропольского края, </w:t>
      </w:r>
      <w:r w:rsidRPr="00C63B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 также лиц, зачисленных в резерв составов участковых избирательных комиссий</w:t>
      </w:r>
      <w:r w:rsidRPr="00C63B6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C63B6B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2024 год.</w:t>
      </w:r>
    </w:p>
    <w:p w:rsidR="00C63B6B" w:rsidRPr="00C63B6B" w:rsidRDefault="00C63B6B" w:rsidP="00C63B6B">
      <w:pPr>
        <w:overflowPunct w:val="0"/>
        <w:autoSpaceDE w:val="0"/>
        <w:autoSpaceDN w:val="0"/>
        <w:adjustRightInd w:val="0"/>
        <w:spacing w:after="0" w:line="240" w:lineRule="auto"/>
        <w:ind w:right="28" w:firstLine="700"/>
        <w:jc w:val="both"/>
        <w:textAlignment w:val="baseline"/>
        <w:rPr>
          <w:rFonts w:ascii="Times New Roman CYR" w:eastAsia="Times New Roman" w:hAnsi="Times New Roman CYR" w:cs="Times New Roman"/>
          <w:bCs/>
          <w:sz w:val="28"/>
          <w:szCs w:val="20"/>
          <w:lang w:eastAsia="ru-RU"/>
        </w:rPr>
      </w:pPr>
      <w:r w:rsidRPr="00C63B6B">
        <w:rPr>
          <w:rFonts w:ascii="Times New Roman CYR" w:eastAsia="Times New Roman" w:hAnsi="Times New Roman CYR" w:cs="Times New Roman"/>
          <w:bCs/>
          <w:sz w:val="28"/>
          <w:szCs w:val="20"/>
          <w:lang w:eastAsia="ru-RU"/>
        </w:rPr>
        <w:t xml:space="preserve">2. </w:t>
      </w:r>
      <w:proofErr w:type="gramStart"/>
      <w:r w:rsidRPr="00C63B6B">
        <w:rPr>
          <w:rFonts w:ascii="Times New Roman CYR" w:eastAsia="Times New Roman" w:hAnsi="Times New Roman CYR" w:cs="Times New Roman"/>
          <w:bCs/>
          <w:sz w:val="28"/>
          <w:szCs w:val="20"/>
          <w:lang w:eastAsia="ru-RU"/>
        </w:rPr>
        <w:t>Разместить</w:t>
      </w:r>
      <w:proofErr w:type="gramEnd"/>
      <w:r w:rsidRPr="00C63B6B">
        <w:rPr>
          <w:rFonts w:ascii="Times New Roman CYR" w:eastAsia="Times New Roman" w:hAnsi="Times New Roman CYR" w:cs="Times New Roman"/>
          <w:bCs/>
          <w:sz w:val="28"/>
          <w:szCs w:val="20"/>
          <w:lang w:eastAsia="ru-RU"/>
        </w:rPr>
        <w:t xml:space="preserve"> настоящее постановление на странице территориальной избирательной комиссии </w:t>
      </w:r>
      <w:r w:rsidR="00166992">
        <w:rPr>
          <w:rFonts w:ascii="Times New Roman CYR" w:eastAsia="Times New Roman" w:hAnsi="Times New Roman CYR" w:cs="Times New Roman"/>
          <w:bCs/>
          <w:sz w:val="28"/>
          <w:szCs w:val="20"/>
          <w:lang w:eastAsia="ru-RU"/>
        </w:rPr>
        <w:t>Курского</w:t>
      </w:r>
      <w:r w:rsidRPr="00C63B6B">
        <w:rPr>
          <w:rFonts w:ascii="Times New Roman CYR" w:eastAsia="Times New Roman" w:hAnsi="Times New Roman CYR" w:cs="Times New Roman"/>
          <w:bCs/>
          <w:sz w:val="28"/>
          <w:szCs w:val="20"/>
          <w:lang w:eastAsia="ru-RU"/>
        </w:rPr>
        <w:t xml:space="preserve"> района официального информационного сайта администрации </w:t>
      </w:r>
      <w:r w:rsidR="00166992">
        <w:rPr>
          <w:rFonts w:ascii="Times New Roman CYR" w:eastAsia="Times New Roman" w:hAnsi="Times New Roman CYR" w:cs="Times New Roman"/>
          <w:bCs/>
          <w:sz w:val="28"/>
          <w:szCs w:val="20"/>
          <w:lang w:eastAsia="ru-RU"/>
        </w:rPr>
        <w:t>Курского</w:t>
      </w:r>
      <w:r w:rsidRPr="00C63B6B">
        <w:rPr>
          <w:rFonts w:ascii="Times New Roman CYR" w:eastAsia="Times New Roman" w:hAnsi="Times New Roman CYR" w:cs="Times New Roman"/>
          <w:bCs/>
          <w:sz w:val="28"/>
          <w:szCs w:val="20"/>
          <w:lang w:eastAsia="ru-RU"/>
        </w:rPr>
        <w:t xml:space="preserve"> муниципального округа Ставропольского края в информационно – телекоммуникационной  сети «Интернет».</w:t>
      </w:r>
    </w:p>
    <w:p w:rsidR="00C63B6B" w:rsidRPr="00C63B6B" w:rsidRDefault="00C63B6B" w:rsidP="00C63B6B">
      <w:pPr>
        <w:overflowPunct w:val="0"/>
        <w:autoSpaceDE w:val="0"/>
        <w:autoSpaceDN w:val="0"/>
        <w:adjustRightInd w:val="0"/>
        <w:spacing w:after="0" w:line="240" w:lineRule="auto"/>
        <w:ind w:right="28" w:firstLine="700"/>
        <w:jc w:val="both"/>
        <w:textAlignment w:val="baseline"/>
        <w:rPr>
          <w:rFonts w:ascii="Times New Roman CYR" w:eastAsia="Times New Roman" w:hAnsi="Times New Roman CYR" w:cs="Times New Roman"/>
          <w:bCs/>
          <w:sz w:val="28"/>
          <w:szCs w:val="20"/>
          <w:lang w:eastAsia="ru-RU"/>
        </w:rPr>
      </w:pPr>
      <w:r w:rsidRPr="00C63B6B">
        <w:rPr>
          <w:rFonts w:ascii="Times New Roman CYR" w:eastAsia="Times New Roman" w:hAnsi="Times New Roman CYR" w:cs="Times New Roman"/>
          <w:bCs/>
          <w:sz w:val="28"/>
          <w:szCs w:val="20"/>
          <w:lang w:eastAsia="ru-RU"/>
        </w:rPr>
        <w:t>3. Направить настоящее постановление в избирательную комиссию Ставропольского края.</w:t>
      </w:r>
    </w:p>
    <w:p w:rsidR="00C63B6B" w:rsidRPr="00C63B6B" w:rsidRDefault="00C63B6B" w:rsidP="00C63B6B">
      <w:pPr>
        <w:overflowPunct w:val="0"/>
        <w:autoSpaceDE w:val="0"/>
        <w:autoSpaceDN w:val="0"/>
        <w:adjustRightInd w:val="0"/>
        <w:spacing w:after="0" w:line="240" w:lineRule="auto"/>
        <w:ind w:right="28" w:firstLine="700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 w:rsidRPr="00C63B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4. </w:t>
      </w:r>
      <w:proofErr w:type="gramStart"/>
      <w:r w:rsidRPr="00C63B6B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Контроль за</w:t>
      </w:r>
      <w:proofErr w:type="gramEnd"/>
      <w:r w:rsidRPr="00C63B6B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выполнением настоящего постановления возложить на секретаря территориальной избирательной комиссии </w:t>
      </w:r>
      <w:r w:rsidR="00166992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Курского</w:t>
      </w:r>
      <w:r w:rsidRPr="00C63B6B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района </w:t>
      </w:r>
      <w:r w:rsidRPr="00C63B6B">
        <w:rPr>
          <w:rFonts w:ascii="Times New Roman CYR" w:eastAsia="Times New Roman" w:hAnsi="Times New Roman CYR" w:cs="Times New Roman"/>
          <w:bCs/>
          <w:sz w:val="28"/>
          <w:szCs w:val="20"/>
          <w:lang w:eastAsia="ru-RU"/>
        </w:rPr>
        <w:t>В.А. Сорокину.</w:t>
      </w:r>
    </w:p>
    <w:p w:rsidR="00C63B6B" w:rsidRPr="00C63B6B" w:rsidRDefault="00C63B6B" w:rsidP="00C63B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63B6B" w:rsidRPr="00C63B6B" w:rsidRDefault="00C63B6B" w:rsidP="00C63B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63B6B" w:rsidRPr="00C63B6B" w:rsidRDefault="00C63B6B" w:rsidP="00C63B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63B6B" w:rsidRPr="00C63B6B" w:rsidRDefault="00C63B6B" w:rsidP="00C63B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63B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Председатель комиссии                                                   </w:t>
      </w:r>
      <w:proofErr w:type="spellStart"/>
      <w:r w:rsidR="00166992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r w:rsidRPr="00C63B6B">
        <w:rPr>
          <w:rFonts w:ascii="Times New Roman" w:eastAsia="Times New Roman" w:hAnsi="Times New Roman" w:cs="Times New Roman"/>
          <w:sz w:val="28"/>
          <w:szCs w:val="24"/>
          <w:lang w:eastAsia="ru-RU"/>
        </w:rPr>
        <w:t>.А.</w:t>
      </w:r>
      <w:r w:rsidR="00166992">
        <w:rPr>
          <w:rFonts w:ascii="Times New Roman" w:eastAsia="Times New Roman" w:hAnsi="Times New Roman" w:cs="Times New Roman"/>
          <w:sz w:val="28"/>
          <w:szCs w:val="24"/>
          <w:lang w:eastAsia="ru-RU"/>
        </w:rPr>
        <w:t>Бабичева</w:t>
      </w:r>
      <w:proofErr w:type="spellEnd"/>
    </w:p>
    <w:p w:rsidR="00C63B6B" w:rsidRPr="00C63B6B" w:rsidRDefault="00C63B6B" w:rsidP="00C63B6B">
      <w:p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63B6B" w:rsidRPr="00C63B6B" w:rsidRDefault="00C63B6B" w:rsidP="00C63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63B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Секретарь комиссии                                                         </w:t>
      </w:r>
      <w:r w:rsidR="0016699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Л.Н. </w:t>
      </w:r>
      <w:proofErr w:type="spellStart"/>
      <w:r w:rsidR="00166992">
        <w:rPr>
          <w:rFonts w:ascii="Times New Roman" w:eastAsia="Times New Roman" w:hAnsi="Times New Roman" w:cs="Times New Roman"/>
          <w:sz w:val="28"/>
          <w:szCs w:val="24"/>
          <w:lang w:eastAsia="ru-RU"/>
        </w:rPr>
        <w:t>Ключникова</w:t>
      </w:r>
      <w:proofErr w:type="spellEnd"/>
    </w:p>
    <w:p w:rsidR="00C63B6B" w:rsidRPr="00C63B6B" w:rsidRDefault="00C63B6B" w:rsidP="00C63B6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 CYR" w:eastAsia="Times New Roman" w:hAnsi="Times New Roman CYR" w:cs="Times New Roman"/>
          <w:sz w:val="28"/>
          <w:szCs w:val="20"/>
          <w:lang w:eastAsia="ru-RU"/>
        </w:rPr>
        <w:sectPr w:rsidR="00C63B6B" w:rsidRPr="00C63B6B" w:rsidSect="00176F6C">
          <w:headerReference w:type="even" r:id="rId8"/>
          <w:headerReference w:type="default" r:id="rId9"/>
          <w:pgSz w:w="11906" w:h="16838" w:code="9"/>
          <w:pgMar w:top="709" w:right="567" w:bottom="567" w:left="1701" w:header="709" w:footer="709" w:gutter="0"/>
          <w:cols w:space="708"/>
          <w:titlePg/>
          <w:docGrid w:linePitch="381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32"/>
        <w:gridCol w:w="5239"/>
      </w:tblGrid>
      <w:tr w:rsidR="00C63B6B" w:rsidRPr="00C63B6B" w:rsidTr="00CD25BF">
        <w:tc>
          <w:tcPr>
            <w:tcW w:w="7581" w:type="dxa"/>
            <w:shd w:val="clear" w:color="auto" w:fill="auto"/>
          </w:tcPr>
          <w:p w:rsidR="00C63B6B" w:rsidRPr="00C63B6B" w:rsidRDefault="00C63B6B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7581" w:type="dxa"/>
            <w:shd w:val="clear" w:color="auto" w:fill="auto"/>
          </w:tcPr>
          <w:p w:rsidR="00C63B6B" w:rsidRPr="00C63B6B" w:rsidRDefault="00C63B6B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УТВЕРЖДЕН</w:t>
            </w:r>
          </w:p>
          <w:p w:rsidR="00C63B6B" w:rsidRPr="00C63B6B" w:rsidRDefault="00C63B6B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C63B6B" w:rsidRPr="00C63B6B" w:rsidRDefault="00C63B6B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постановлением </w:t>
            </w:r>
            <w:proofErr w:type="gramStart"/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</w:t>
            </w:r>
            <w:proofErr w:type="gramEnd"/>
          </w:p>
          <w:p w:rsidR="00C63B6B" w:rsidRPr="00C63B6B" w:rsidRDefault="00C63B6B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избирательной комиссии</w:t>
            </w:r>
          </w:p>
          <w:p w:rsidR="00C63B6B" w:rsidRPr="00C63B6B" w:rsidRDefault="00166992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Курского</w:t>
            </w:r>
            <w:r w:rsidR="00C63B6B"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района</w:t>
            </w:r>
          </w:p>
          <w:p w:rsidR="00C63B6B" w:rsidRPr="00C63B6B" w:rsidRDefault="00C63B6B" w:rsidP="0016699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 2</w:t>
            </w:r>
            <w:r w:rsidR="0016699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декабря 2023 г. № 38/</w:t>
            </w:r>
            <w:r w:rsidR="0016699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216</w:t>
            </w:r>
          </w:p>
        </w:tc>
      </w:tr>
    </w:tbl>
    <w:p w:rsidR="00C63B6B" w:rsidRPr="00C63B6B" w:rsidRDefault="00C63B6B" w:rsidP="00C63B6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63B6B" w:rsidRPr="00C63B6B" w:rsidRDefault="00C63B6B" w:rsidP="00C63B6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63B6B" w:rsidRPr="00C63B6B" w:rsidRDefault="00C63B6B" w:rsidP="00C63B6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63B6B" w:rsidRPr="00C63B6B" w:rsidRDefault="00C63B6B" w:rsidP="00C63B6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63B6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ТЕМАТИЧЕСКИЙ  ПЛАН </w:t>
      </w:r>
    </w:p>
    <w:p w:rsidR="00C63B6B" w:rsidRPr="00C63B6B" w:rsidRDefault="00C63B6B" w:rsidP="00C63B6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63B6B" w:rsidRPr="00C63B6B" w:rsidRDefault="00C63B6B" w:rsidP="00C63B6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63B6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территориальной избирательной комиссии </w:t>
      </w:r>
      <w:r w:rsidR="001669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Курского</w:t>
      </w:r>
      <w:r w:rsidRPr="00C63B6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района по обучению членов участковых избирательных комиссий избирательных участков, образованных на территории </w:t>
      </w:r>
      <w:r w:rsidR="001669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Курского</w:t>
      </w:r>
      <w:r w:rsidRPr="00C63B6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района Ставропольского края, </w:t>
      </w:r>
    </w:p>
    <w:p w:rsidR="00C63B6B" w:rsidRPr="00C63B6B" w:rsidRDefault="00C63B6B" w:rsidP="00C63B6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63B6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а также лиц, зачисленных в резерв составов участковых избирательных комиссий </w:t>
      </w:r>
      <w:r w:rsidRPr="00C63B6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2024 год</w:t>
      </w:r>
    </w:p>
    <w:p w:rsidR="00C63B6B" w:rsidRPr="00C63B6B" w:rsidRDefault="00C63B6B" w:rsidP="00C63B6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63B6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C63B6B" w:rsidRPr="00C63B6B" w:rsidRDefault="00C63B6B" w:rsidP="00C63B6B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C63B6B" w:rsidRPr="00C63B6B" w:rsidRDefault="00C63B6B" w:rsidP="00C63B6B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2809"/>
        <w:gridCol w:w="1648"/>
        <w:gridCol w:w="1884"/>
        <w:gridCol w:w="2630"/>
      </w:tblGrid>
      <w:tr w:rsidR="00C63B6B" w:rsidRPr="00C63B6B" w:rsidTr="00F56A9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B6B" w:rsidRPr="00C63B6B" w:rsidRDefault="00C63B6B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</w:t>
            </w:r>
          </w:p>
          <w:p w:rsidR="00C63B6B" w:rsidRPr="00C63B6B" w:rsidRDefault="00C63B6B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proofErr w:type="gramStart"/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</w:t>
            </w:r>
            <w:proofErr w:type="gramEnd"/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/п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B6B" w:rsidRPr="00C63B6B" w:rsidRDefault="00C63B6B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Наименование темы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B6B" w:rsidRPr="00C63B6B" w:rsidRDefault="00C63B6B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Количество </w:t>
            </w:r>
            <w:proofErr w:type="gramStart"/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обучающих</w:t>
            </w:r>
            <w:proofErr w:type="gramEnd"/>
          </w:p>
          <w:p w:rsidR="00C63B6B" w:rsidRPr="00C63B6B" w:rsidRDefault="00C63B6B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(чел.)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B6B" w:rsidRPr="00C63B6B" w:rsidRDefault="00C63B6B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Форма </w:t>
            </w:r>
          </w:p>
          <w:p w:rsidR="00C63B6B" w:rsidRPr="00C63B6B" w:rsidRDefault="00C63B6B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проведения занятия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B6B" w:rsidRPr="00C63B6B" w:rsidRDefault="00C63B6B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Ответственное лицо</w:t>
            </w:r>
          </w:p>
        </w:tc>
      </w:tr>
      <w:tr w:rsidR="00C63B6B" w:rsidRPr="00C63B6B" w:rsidTr="00F56A9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B6B" w:rsidRPr="00C63B6B" w:rsidRDefault="00C63B6B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B6B" w:rsidRPr="00C63B6B" w:rsidRDefault="00C63B6B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B6B" w:rsidRPr="00C63B6B" w:rsidRDefault="00C63B6B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B6B" w:rsidRPr="00C63B6B" w:rsidRDefault="00C63B6B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B6B" w:rsidRPr="00C63B6B" w:rsidRDefault="00C63B6B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5.</w:t>
            </w:r>
          </w:p>
        </w:tc>
      </w:tr>
      <w:tr w:rsidR="00C63B6B" w:rsidRPr="00C63B6B" w:rsidTr="0016699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B6B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Занятие № 1 18</w:t>
            </w:r>
            <w:r w:rsidR="00C65C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-19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января 2024 года</w:t>
            </w:r>
          </w:p>
          <w:p w:rsidR="00C63B6B" w:rsidRPr="00C63B6B" w:rsidRDefault="00C63B6B" w:rsidP="00F56A9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F56A91" w:rsidRPr="00C63B6B" w:rsidTr="00F56A9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56A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Организационные аспекты проведения информирования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C65C58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118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C65C58" w:rsidP="00C65C5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лекция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C65C58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Н.А.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председатель ТИК</w:t>
            </w:r>
          </w:p>
        </w:tc>
      </w:tr>
      <w:tr w:rsidR="00C63B6B" w:rsidRPr="00C63B6B" w:rsidTr="00F56A9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B6B" w:rsidRPr="00C63B6B" w:rsidRDefault="00C65C58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B6B" w:rsidRPr="00C63B6B" w:rsidRDefault="00F56A91" w:rsidP="00C63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Навыки успешного общения и стрессоустойчивость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B6B" w:rsidRPr="00C63B6B" w:rsidRDefault="00C65C58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118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B6B" w:rsidRPr="00C63B6B" w:rsidRDefault="00C65C58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лекция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B6B" w:rsidRPr="00C63B6B" w:rsidRDefault="00C65C58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Н.А.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председатель ТИК</w:t>
            </w:r>
          </w:p>
        </w:tc>
      </w:tr>
      <w:tr w:rsidR="00F56A91" w:rsidRPr="00C63B6B" w:rsidTr="00F56A9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C65C58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F56A91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мобильном приложении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C65C58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118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C65C58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лекция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C58" w:rsidRPr="00C63B6B" w:rsidRDefault="00C65C58" w:rsidP="00C65C5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Л.Н.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 ТИК</w:t>
            </w:r>
          </w:p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F56A91" w:rsidRPr="00C63B6B" w:rsidTr="003B36F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Default="00F56A91" w:rsidP="00F56A9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F56A91" w:rsidRPr="00C63B6B" w:rsidRDefault="00F56A91" w:rsidP="00F56A9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Занятие № </w:t>
            </w:r>
            <w:r w:rsidR="00C65C5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</w:t>
            </w:r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26 января 2024 года</w:t>
            </w:r>
          </w:p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F56A91" w:rsidRPr="00C63B6B" w:rsidTr="00F56A9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F447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F44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Основы законодательства, регулирующего проведение выборов Президента Российской Федерации 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F447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100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F447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семинар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F447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Н.А.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председатель ТИК</w:t>
            </w:r>
          </w:p>
        </w:tc>
      </w:tr>
      <w:tr w:rsidR="00F56A91" w:rsidRPr="00C63B6B" w:rsidTr="00F56A9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F447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F44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Взаимодействие избирательных комиссий с правоохранительными органами по вопросам пресечения нарушений закона и обеспечения безопасности при подготовке и проведении выборов 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F447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100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F447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семинар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F447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Н.А.</w:t>
            </w:r>
            <w:r w:rsidR="00C65C5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председатель ТИК, _прокурор Курского района</w:t>
            </w:r>
            <w:bookmarkStart w:id="0" w:name="_GoBack"/>
            <w:bookmarkEnd w:id="0"/>
          </w:p>
          <w:p w:rsidR="00F56A91" w:rsidRPr="00C63B6B" w:rsidRDefault="00F56A91" w:rsidP="00F4473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F56A91" w:rsidRPr="00C63B6B" w:rsidTr="0016699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Занятие № </w:t>
            </w:r>
            <w:r w:rsidR="00C65C5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</w:t>
            </w:r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02 февраля 2024 года</w:t>
            </w:r>
          </w:p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F56A91" w:rsidRPr="00C63B6B" w:rsidTr="00F56A9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Работа со списками избирателей. Уточнение списков избирателей в рамках осуществления проекта «</w:t>
            </w:r>
            <w:proofErr w:type="spellStart"/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Информ</w:t>
            </w:r>
            <w:proofErr w:type="spellEnd"/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-УИК»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66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лекция с элементами практического занятия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Л.Н.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 ТИК</w:t>
            </w:r>
          </w:p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</w:t>
            </w:r>
          </w:p>
        </w:tc>
      </w:tr>
      <w:tr w:rsidR="00F56A91" w:rsidRPr="00C63B6B" w:rsidTr="00F56A9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Гласность в работе участковой избирательной комиссии в день голосования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66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лекция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Н.А.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председатель ТИК</w:t>
            </w:r>
          </w:p>
        </w:tc>
      </w:tr>
      <w:tr w:rsidR="00F56A91" w:rsidRPr="00C63B6B" w:rsidTr="00F56A9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Финансовое обеспечение подготовки и проведения выборов 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Президента Российской Федерации  </w:t>
            </w:r>
          </w:p>
          <w:p w:rsidR="00F56A91" w:rsidRPr="00C63B6B" w:rsidRDefault="00F56A91" w:rsidP="00C63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66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лекция с элементами практического занятия 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Шатохина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В.А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., бухгалтер ТИК</w:t>
            </w:r>
          </w:p>
        </w:tc>
      </w:tr>
      <w:tr w:rsidR="00F56A91" w:rsidRPr="00C63B6B" w:rsidTr="0016699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Занятие № </w:t>
            </w:r>
            <w:r w:rsidR="00C65C5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4</w:t>
            </w:r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16 февраля 2024 года</w:t>
            </w:r>
          </w:p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F56A91" w:rsidRPr="00C63B6B" w:rsidTr="00F56A9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Организация и порядок голосования при проведении выборов Президента Российской Федерации. Основные требования к организации и проведению голосования вне помещения для голосования и иных местах для голосования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лекция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Н.А.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председатель ТИК</w:t>
            </w:r>
          </w:p>
        </w:tc>
      </w:tr>
      <w:tr w:rsidR="00F56A91" w:rsidRPr="00C63B6B" w:rsidTr="00F56A9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 порядке проведения  голосования 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использованием дополнительной возможности голосования – голосования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сообщение, с которыми затруднено.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66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лекция с элементами практического занятия  </w:t>
            </w:r>
          </w:p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Н.А.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председатель ТИК</w:t>
            </w:r>
          </w:p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F56A91" w:rsidRPr="00C63B6B" w:rsidTr="00F56A9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Рассмотрение участковой избирательной комиссией жалоб (заявлений) на нарушение избирательного законодательства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66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лекция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Н.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секретарь ТИК</w:t>
            </w:r>
          </w:p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56A91" w:rsidRPr="00C63B6B" w:rsidRDefault="00F56A91" w:rsidP="00C63B6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F56A91" w:rsidRPr="00C63B6B" w:rsidTr="004A1028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Default="00F56A91" w:rsidP="00F56A9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F56A91" w:rsidRPr="00C63B6B" w:rsidRDefault="00F56A91" w:rsidP="00F56A9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Занятие № </w:t>
            </w:r>
            <w:r w:rsidR="00C65C5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</w:t>
            </w:r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4 марта 2024 года</w:t>
            </w:r>
          </w:p>
          <w:p w:rsidR="00F56A91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F56A91" w:rsidRPr="00C63B6B" w:rsidTr="00F56A9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F56A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Ситуационная игра. </w:t>
            </w:r>
            <w:r w:rsidRPr="00F56A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Взаимодействие избирательных комиссий с правоохранительными органами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представителями МЧС</w:t>
            </w:r>
            <w:r w:rsidRPr="00F56A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по вопросам пресечения нарушений закона и обеспечения безопасности при подготовке и проведении выборов 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66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F56A9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практическое занятие в помещении УИК № 666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F56A9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Н.А.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председатель ТИК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</w:t>
            </w:r>
          </w:p>
          <w:p w:rsidR="00F56A91" w:rsidRPr="00C63B6B" w:rsidRDefault="00F56A91" w:rsidP="00F56A9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Н.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секретарь ТИК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представители правоохранительных органов, МЧС</w:t>
            </w:r>
          </w:p>
          <w:p w:rsidR="00F56A91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F56A91" w:rsidRPr="00C63B6B" w:rsidTr="0016699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Занятие № </w:t>
            </w:r>
            <w:r w:rsidR="00C65C5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6</w:t>
            </w:r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14 марта 2024 года</w:t>
            </w:r>
          </w:p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F56A91" w:rsidRPr="00C63B6B" w:rsidTr="00F56A9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Ролевая игра о порядке действий членов участковой избирательной комиссией  в день голосования. Тестирование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323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практическое занятие в помещениях УИК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члены ТИК с правом решающего голоса</w:t>
            </w:r>
          </w:p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F56A91" w:rsidRPr="00C63B6B" w:rsidTr="0016699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Занятие № </w:t>
            </w:r>
            <w:r w:rsidR="00C65C5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7</w:t>
            </w:r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12 июля 2024 года</w:t>
            </w:r>
          </w:p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F56A91" w:rsidRPr="00C63B6B" w:rsidTr="00F56A9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Основы законодательства, регулирующего проведение выборов Губернатора Ставропольского края 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100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лекция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Н.А.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председатель ТИК</w:t>
            </w:r>
          </w:p>
        </w:tc>
      </w:tr>
      <w:tr w:rsidR="00F56A91" w:rsidRPr="00C63B6B" w:rsidTr="00F56A9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Взаимодействие избирательных комиссий с правоохранительными органами по вопросам пресечения нарушений закона и обеспечения безопасности при подготовке и проведении выборов 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100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лекция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Н.А.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председатель ТИК</w:t>
            </w:r>
          </w:p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прокурор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Курского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района</w:t>
            </w:r>
          </w:p>
        </w:tc>
      </w:tr>
      <w:tr w:rsidR="00F56A91" w:rsidRPr="00C63B6B" w:rsidTr="0016699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Занятие № </w:t>
            </w:r>
            <w:r w:rsidR="00C65C5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26 июля 2024 года</w:t>
            </w:r>
          </w:p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F56A91" w:rsidRPr="00C63B6B" w:rsidTr="00F56A9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Финансовое обеспечение подготовки и проведения выборов 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Губернатора Ставропольского края  </w:t>
            </w:r>
          </w:p>
          <w:p w:rsidR="00F56A91" w:rsidRPr="00C63B6B" w:rsidRDefault="00F56A91" w:rsidP="00C63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лекция с элементами практического занятия 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16699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Шатохина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В.А.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бухгалтер ТИК</w:t>
            </w:r>
          </w:p>
        </w:tc>
      </w:tr>
      <w:tr w:rsidR="00F56A91" w:rsidRPr="00C63B6B" w:rsidTr="00F56A9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Организация и порядок голосования при проведении выборов Губернатора Ставропольского края. Основные требования к организации и проведению голосования вне помещения для голосования и иных местах для голосования</w:t>
            </w:r>
          </w:p>
          <w:p w:rsidR="00F56A91" w:rsidRPr="00C63B6B" w:rsidRDefault="00F56A91" w:rsidP="00C63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лекция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Н.А.</w:t>
            </w: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председатель ТИК</w:t>
            </w:r>
          </w:p>
        </w:tc>
      </w:tr>
      <w:tr w:rsidR="00F56A91" w:rsidRPr="00C63B6B" w:rsidTr="0016699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Занятие № </w:t>
            </w:r>
            <w:r w:rsidR="00C65C5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  <w:r w:rsidRPr="00C63B6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13 сентября 2024 года</w:t>
            </w:r>
          </w:p>
          <w:p w:rsidR="00F56A91" w:rsidRPr="00C63B6B" w:rsidRDefault="00F56A91" w:rsidP="00C63B6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F56A91" w:rsidRPr="00C63B6B" w:rsidTr="00F56A9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Ролевая игра о порядке действий членов участковой избирательной комиссией  в день голосования при проведении выборов Губернатора Ставропольского края. Тестирование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практическое занятие в помещениях УИК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3B6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члены ТИК с правом решающего голоса</w:t>
            </w:r>
          </w:p>
          <w:p w:rsidR="00F56A91" w:rsidRPr="00C63B6B" w:rsidRDefault="00F56A91" w:rsidP="00C63B6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182C55" w:rsidRPr="00182C55" w:rsidRDefault="00182C55" w:rsidP="00182C55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79F" w:rsidRDefault="00EB779F" w:rsidP="00EB779F">
      <w:pPr>
        <w:spacing w:after="0" w:line="240" w:lineRule="exact"/>
        <w:ind w:left="10263"/>
        <w:jc w:val="center"/>
        <w:rPr>
          <w:rFonts w:ascii="Times New Roman" w:eastAsia="Times New Roman" w:hAnsi="Times New Roman" w:cs="Times New Roman"/>
          <w:sz w:val="24"/>
          <w:lang w:eastAsia="ru-RU"/>
        </w:rPr>
        <w:sectPr w:rsidR="00EB77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09BB" w:rsidRPr="0019687A" w:rsidRDefault="000C09BB" w:rsidP="00F56A91">
      <w:pPr>
        <w:spacing w:after="0" w:line="240" w:lineRule="exact"/>
        <w:ind w:left="1026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C09BB" w:rsidRPr="0019687A" w:rsidSect="0030758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DA5" w:rsidRDefault="003E0DA5">
      <w:pPr>
        <w:spacing w:after="0" w:line="240" w:lineRule="auto"/>
      </w:pPr>
      <w:r>
        <w:separator/>
      </w:r>
    </w:p>
  </w:endnote>
  <w:endnote w:type="continuationSeparator" w:id="0">
    <w:p w:rsidR="003E0DA5" w:rsidRDefault="003E0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DA5" w:rsidRDefault="003E0DA5">
      <w:pPr>
        <w:spacing w:after="0" w:line="240" w:lineRule="auto"/>
      </w:pPr>
      <w:r>
        <w:separator/>
      </w:r>
    </w:p>
  </w:footnote>
  <w:footnote w:type="continuationSeparator" w:id="0">
    <w:p w:rsidR="003E0DA5" w:rsidRDefault="003E0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36B" w:rsidRDefault="00C63B6B" w:rsidP="0095496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8436B" w:rsidRDefault="003E0DA5" w:rsidP="00B8436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36B" w:rsidRDefault="00C63B6B" w:rsidP="0095496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65C58">
      <w:rPr>
        <w:rStyle w:val="a5"/>
        <w:noProof/>
      </w:rPr>
      <w:t>3</w:t>
    </w:r>
    <w:r>
      <w:rPr>
        <w:rStyle w:val="a5"/>
      </w:rPr>
      <w:fldChar w:fldCharType="end"/>
    </w:r>
  </w:p>
  <w:p w:rsidR="00B8436B" w:rsidRDefault="003E0DA5" w:rsidP="00B8436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80C7B"/>
    <w:multiLevelType w:val="hybridMultilevel"/>
    <w:tmpl w:val="B6D4853C"/>
    <w:lvl w:ilvl="0" w:tplc="7C484DB8">
      <w:start w:val="1"/>
      <w:numFmt w:val="decimal"/>
      <w:lvlText w:val="2.%1."/>
      <w:lvlJc w:val="left"/>
      <w:pPr>
        <w:tabs>
          <w:tab w:val="num" w:pos="720"/>
        </w:tabs>
        <w:ind w:left="510" w:hanging="34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62742BB"/>
    <w:multiLevelType w:val="hybridMultilevel"/>
    <w:tmpl w:val="806295B6"/>
    <w:lvl w:ilvl="0" w:tplc="7464C1DA">
      <w:start w:val="1"/>
      <w:numFmt w:val="decimal"/>
      <w:lvlText w:val="1.%1."/>
      <w:lvlJc w:val="left"/>
      <w:pPr>
        <w:tabs>
          <w:tab w:val="num" w:pos="720"/>
        </w:tabs>
        <w:ind w:left="510" w:hanging="34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20"/>
    <w:rsid w:val="00063246"/>
    <w:rsid w:val="000C09BB"/>
    <w:rsid w:val="00166992"/>
    <w:rsid w:val="00182C55"/>
    <w:rsid w:val="0019687A"/>
    <w:rsid w:val="00307585"/>
    <w:rsid w:val="00357965"/>
    <w:rsid w:val="0038767A"/>
    <w:rsid w:val="003E0DA5"/>
    <w:rsid w:val="00437011"/>
    <w:rsid w:val="004B394D"/>
    <w:rsid w:val="00723943"/>
    <w:rsid w:val="00B078E6"/>
    <w:rsid w:val="00B61DC3"/>
    <w:rsid w:val="00C63B6B"/>
    <w:rsid w:val="00C65C58"/>
    <w:rsid w:val="00E6356D"/>
    <w:rsid w:val="00E84E20"/>
    <w:rsid w:val="00EB779F"/>
    <w:rsid w:val="00F56A91"/>
    <w:rsid w:val="00FA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63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63B6B"/>
  </w:style>
  <w:style w:type="character" w:styleId="a5">
    <w:name w:val="page number"/>
    <w:basedOn w:val="a0"/>
    <w:rsid w:val="00C63B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63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63B6B"/>
  </w:style>
  <w:style w:type="character" w:styleId="a5">
    <w:name w:val="page number"/>
    <w:basedOn w:val="a0"/>
    <w:rsid w:val="00C63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2023-12-15T07:04:00Z</cp:lastPrinted>
  <dcterms:created xsi:type="dcterms:W3CDTF">2024-01-21T12:19:00Z</dcterms:created>
  <dcterms:modified xsi:type="dcterms:W3CDTF">2024-01-22T11:24:00Z</dcterms:modified>
</cp:coreProperties>
</file>