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ТЕРРИТОРИАЛЬНАЯ ИЗБИРАТЕЛЬНАЯ КОМИССИЯ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КУРСКОГО РАЙОНА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pacing w:val="60"/>
          <w:kern w:val="3"/>
          <w:sz w:val="32"/>
          <w:szCs w:val="24"/>
          <w:lang w:eastAsia="ru-RU"/>
        </w:rPr>
      </w:pPr>
    </w:p>
    <w:p w:rsidR="000C09BB" w:rsidRPr="000C09BB" w:rsidRDefault="000C09BB" w:rsidP="000C09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</w:pPr>
      <w:r w:rsidRPr="000C09BB"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  <w:t>ПОСТАНОВЛЕНИЕ</w:t>
      </w:r>
    </w:p>
    <w:p w:rsidR="000C09BB" w:rsidRPr="000C09BB" w:rsidRDefault="000C09BB" w:rsidP="000C09BB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60"/>
          <w:sz w:val="40"/>
          <w:szCs w:val="40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14 ноября 2023 года                                                   </w:t>
      </w: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</w: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  <w:t xml:space="preserve">      №  </w:t>
      </w:r>
      <w:r w:rsidR="00B078E6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35</w:t>
      </w: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/</w:t>
      </w:r>
      <w:r w:rsidR="00B078E6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207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</w:pP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>ст-ца</w:t>
      </w:r>
      <w:proofErr w:type="spellEnd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 xml:space="preserve"> Курская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 исключении из резерва составов участковых избирательных комиссии, сформированного на территории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Курского района Ставропольского края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9 статьи 26, пункта  5</w:t>
      </w:r>
      <w:r w:rsidRPr="000C09B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Центральной избирательной комиссии Российской Федерации от 05 декабря 2012 г. № 152/1137-6, постановления  избирательной комиссии Ставропольского края от 17 мая 2018 г. № 49/574-6 «О резерве составов участковых избирательных комиссий, формируемом на территории Ставропольского края»</w:t>
      </w: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территориальная избирательная комиссия Курского района 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ПОСТАНОВЛЯЕТ: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1. Исключить из резерва составов участковых избирательных комиссий, формируемого на территории Курского района</w:t>
      </w: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Ставропольского края, лиц согласно прилагаемому списку.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 Направить настоящее постановление в избирательную комиссию Ставропольского края.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Разместить настоящее постановление и список лиц, исключенных из резерва составов участковых избирательных комиссий, на странице территориальной избирательной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комиссии Курского района официального информационного сайта администрации Курского муниципального района Ставропольского края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информационно – телекоммуникационной  сети «Интернет».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Председатель                                                                          Н.А.</w:t>
      </w:r>
      <w:r w:rsidR="00B078E6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Бабичева</w:t>
      </w:r>
      <w:proofErr w:type="spellEnd"/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Секретарь                                                                               Л.Н. </w:t>
      </w: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Ключникова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825"/>
      </w:tblGrid>
      <w:tr w:rsidR="000C09BB" w:rsidRPr="000C09BB" w:rsidTr="004A5757">
        <w:tc>
          <w:tcPr>
            <w:tcW w:w="4745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25" w:type="dxa"/>
            <w:shd w:val="clear" w:color="auto" w:fill="auto"/>
          </w:tcPr>
          <w:p w:rsidR="000C09BB" w:rsidRPr="000C09BB" w:rsidRDefault="000C09BB" w:rsidP="000C09BB">
            <w:pPr>
              <w:keepNext/>
              <w:spacing w:after="0" w:line="21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0C09BB" w:rsidRPr="000C09BB" w:rsidRDefault="000C09BB" w:rsidP="000C09B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  <w:proofErr w:type="gramStart"/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</w:p>
          <w:p w:rsidR="000C09BB" w:rsidRPr="000C09BB" w:rsidRDefault="000C09BB" w:rsidP="000C09B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:rsidR="000C09BB" w:rsidRPr="000C09BB" w:rsidRDefault="000C09BB" w:rsidP="000C09B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 района</w:t>
            </w:r>
          </w:p>
          <w:p w:rsidR="000C09BB" w:rsidRPr="000C09BB" w:rsidRDefault="000C09BB" w:rsidP="000C09B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14 ноября 2023 г.    №  </w:t>
            </w:r>
            <w:r w:rsidR="00B07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B07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09BB" w:rsidRPr="000C09BB" w:rsidRDefault="000C09BB" w:rsidP="000C09BB">
      <w:pPr>
        <w:keepNext/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>Список</w:t>
      </w:r>
    </w:p>
    <w:p w:rsidR="000C09BB" w:rsidRPr="000C09BB" w:rsidRDefault="000C09BB" w:rsidP="000C0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лиц, исключенных из резерва составов участковых избирательных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комиссий территориальной избирательной комиссии Курского района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Ставропольского края на основании пункта 25 Порядка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609"/>
        <w:gridCol w:w="4203"/>
        <w:gridCol w:w="2091"/>
      </w:tblGrid>
      <w:tr w:rsidR="000C09BB" w:rsidRPr="000C09BB" w:rsidTr="004A5757">
        <w:tc>
          <w:tcPr>
            <w:tcW w:w="667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09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</w:t>
            </w:r>
          </w:p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203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</w:t>
            </w:r>
            <w:proofErr w:type="gramEnd"/>
          </w:p>
        </w:tc>
        <w:tc>
          <w:tcPr>
            <w:tcW w:w="2091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избирательного участка</w:t>
            </w:r>
          </w:p>
        </w:tc>
      </w:tr>
      <w:tr w:rsidR="000C09BB" w:rsidRPr="000C09BB" w:rsidTr="004A5757">
        <w:trPr>
          <w:trHeight w:val="365"/>
        </w:trPr>
        <w:tc>
          <w:tcPr>
            <w:tcW w:w="667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9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3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91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</w:tr>
      <w:tr w:rsidR="000C09BB" w:rsidRPr="000C09BB" w:rsidTr="004A57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Кожаева</w:t>
            </w:r>
            <w:proofErr w:type="spellEnd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Нарингуль</w:t>
            </w:r>
            <w:proofErr w:type="spellEnd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Яшиновна</w:t>
            </w:r>
            <w:proofErr w:type="spellEnd"/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собранием избирателей по месту жительства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</w:rPr>
              <w:t>674</w:t>
            </w:r>
          </w:p>
        </w:tc>
      </w:tr>
      <w:tr w:rsidR="000C09BB" w:rsidRPr="000C09BB" w:rsidTr="004A57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Галаган Анна Петровна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избирателей по месту работы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0C09BB" w:rsidRPr="000C09BB" w:rsidTr="004A57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Мамитько</w:t>
            </w:r>
            <w:proofErr w:type="spellEnd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избирателей по месту работы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</w:rPr>
              <w:t>676</w:t>
            </w:r>
          </w:p>
        </w:tc>
      </w:tr>
      <w:tr w:rsidR="000C09BB" w:rsidRPr="000C09BB" w:rsidTr="004A57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Чмелева</w:t>
            </w:r>
            <w:proofErr w:type="spellEnd"/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Сергеевна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избирателей по месту жительства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</w:rPr>
              <w:t>687</w:t>
            </w:r>
          </w:p>
        </w:tc>
      </w:tr>
      <w:tr w:rsidR="000C09BB" w:rsidRPr="000C09BB" w:rsidTr="004A57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Писклова Елена Николаевна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избирателей по месту жительства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9BB" w:rsidRPr="000C09BB" w:rsidRDefault="000C09BB" w:rsidP="000C09BB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9BB">
              <w:rPr>
                <w:rFonts w:ascii="Times New Roman" w:eastAsia="Times New Roman" w:hAnsi="Times New Roman" w:cs="Times New Roman"/>
                <w:sz w:val="24"/>
                <w:szCs w:val="24"/>
              </w:rPr>
              <w:t>695</w:t>
            </w:r>
          </w:p>
        </w:tc>
      </w:tr>
    </w:tbl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территориальной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Курского района                                                                          Л.Н. </w:t>
      </w:r>
      <w:proofErr w:type="spell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Ключникова</w:t>
      </w:r>
      <w:proofErr w:type="spellEnd"/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3943" w:rsidRDefault="00723943"/>
    <w:sectPr w:rsidR="0072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C09BB"/>
    <w:rsid w:val="00723943"/>
    <w:rsid w:val="00B078E6"/>
    <w:rsid w:val="00E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2023-11-14T09:09:00Z</dcterms:created>
  <dcterms:modified xsi:type="dcterms:W3CDTF">2023-11-14T12:15:00Z</dcterms:modified>
</cp:coreProperties>
</file>