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КУРСКОГО РАЙОНА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color w:val="000000"/>
          <w:spacing w:val="60"/>
          <w:sz w:val="32"/>
          <w:szCs w:val="32"/>
        </w:rPr>
      </w:pPr>
    </w:p>
    <w:p w:rsidR="00661FAE" w:rsidRPr="0068640A" w:rsidRDefault="00661FAE" w:rsidP="00661FAE">
      <w:pPr>
        <w:pStyle w:val="3"/>
        <w:jc w:val="center"/>
        <w:rPr>
          <w:b/>
          <w:bCs/>
          <w:color w:val="000000"/>
          <w:spacing w:val="60"/>
          <w:sz w:val="40"/>
          <w:szCs w:val="40"/>
        </w:rPr>
      </w:pPr>
      <w:r w:rsidRPr="0068640A">
        <w:rPr>
          <w:b/>
          <w:bCs/>
          <w:color w:val="000000"/>
          <w:spacing w:val="60"/>
          <w:sz w:val="40"/>
          <w:szCs w:val="40"/>
        </w:rPr>
        <w:t>ПОСТАНОВЛЕНИЕ</w:t>
      </w:r>
    </w:p>
    <w:p w:rsidR="00661FAE" w:rsidRPr="0068640A" w:rsidRDefault="00661FAE" w:rsidP="00661FAE">
      <w:pPr>
        <w:pStyle w:val="3"/>
        <w:rPr>
          <w:bCs/>
          <w:color w:val="000000"/>
          <w:spacing w:val="60"/>
          <w:sz w:val="28"/>
          <w:szCs w:val="28"/>
        </w:rPr>
      </w:pPr>
    </w:p>
    <w:p w:rsidR="00661FAE" w:rsidRPr="0068640A" w:rsidRDefault="00661FAE" w:rsidP="00661FA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283F">
        <w:rPr>
          <w:rFonts w:ascii="Times New Roman" w:hAnsi="Times New Roman" w:cs="Times New Roman"/>
          <w:sz w:val="28"/>
          <w:szCs w:val="28"/>
        </w:rPr>
        <w:t>1</w:t>
      </w:r>
      <w:r w:rsidR="00C34335">
        <w:rPr>
          <w:rFonts w:ascii="Times New Roman" w:hAnsi="Times New Roman" w:cs="Times New Roman"/>
          <w:sz w:val="28"/>
          <w:szCs w:val="28"/>
        </w:rPr>
        <w:t>5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Pr="0068640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6B283F">
        <w:rPr>
          <w:rFonts w:ascii="Times New Roman" w:hAnsi="Times New Roman" w:cs="Times New Roman"/>
          <w:sz w:val="28"/>
          <w:szCs w:val="28"/>
        </w:rPr>
        <w:t xml:space="preserve"> года                  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68640A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="007A5388">
        <w:rPr>
          <w:rFonts w:ascii="Times New Roman" w:hAnsi="Times New Roman" w:cs="Times New Roman"/>
          <w:sz w:val="28"/>
          <w:szCs w:val="28"/>
        </w:rPr>
        <w:t xml:space="preserve">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 w:rsidR="006B283F">
        <w:rPr>
          <w:rFonts w:ascii="Times New Roman" w:hAnsi="Times New Roman" w:cs="Times New Roman"/>
          <w:sz w:val="28"/>
          <w:szCs w:val="28"/>
        </w:rPr>
        <w:t xml:space="preserve">   </w:t>
      </w:r>
      <w:r w:rsidRPr="0068640A">
        <w:rPr>
          <w:rFonts w:ascii="Times New Roman" w:hAnsi="Times New Roman" w:cs="Times New Roman"/>
          <w:sz w:val="28"/>
          <w:szCs w:val="28"/>
        </w:rPr>
        <w:t xml:space="preserve">№ </w:t>
      </w:r>
      <w:r w:rsidR="00CC4E43">
        <w:rPr>
          <w:rFonts w:ascii="Times New Roman" w:hAnsi="Times New Roman" w:cs="Times New Roman"/>
          <w:sz w:val="28"/>
          <w:szCs w:val="28"/>
        </w:rPr>
        <w:t>7</w:t>
      </w:r>
      <w:r w:rsidR="00C34335">
        <w:rPr>
          <w:rFonts w:ascii="Times New Roman" w:hAnsi="Times New Roman" w:cs="Times New Roman"/>
          <w:sz w:val="28"/>
          <w:szCs w:val="28"/>
        </w:rPr>
        <w:t>8</w:t>
      </w:r>
      <w:r w:rsidR="006B283F">
        <w:rPr>
          <w:rFonts w:ascii="Times New Roman" w:hAnsi="Times New Roman" w:cs="Times New Roman"/>
          <w:sz w:val="28"/>
          <w:szCs w:val="28"/>
        </w:rPr>
        <w:t>/42</w:t>
      </w:r>
      <w:r w:rsidR="00C34335">
        <w:rPr>
          <w:rFonts w:ascii="Times New Roman" w:hAnsi="Times New Roman" w:cs="Times New Roman"/>
          <w:sz w:val="28"/>
          <w:szCs w:val="28"/>
        </w:rPr>
        <w:t>3</w:t>
      </w:r>
      <w:r w:rsidRPr="0068640A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661FAE" w:rsidRDefault="00661FAE" w:rsidP="00661FAE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8640A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68640A">
        <w:rPr>
          <w:rFonts w:ascii="Times New Roman" w:hAnsi="Times New Roman" w:cs="Times New Roman"/>
          <w:sz w:val="28"/>
          <w:szCs w:val="28"/>
        </w:rPr>
        <w:t xml:space="preserve"> Курская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Об открытии специального избирательного счета</w:t>
      </w:r>
    </w:p>
    <w:p w:rsidR="00327300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кандидату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1E8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</w:t>
      </w:r>
    </w:p>
    <w:p w:rsidR="00661FAE" w:rsidRPr="00661FAE" w:rsidRDefault="00E251E8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Ставропольского края второго созыва</w:t>
      </w:r>
      <w:r w:rsid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C34335">
        <w:rPr>
          <w:rFonts w:ascii="Times New Roman" w:hAnsi="Times New Roman" w:cs="Times New Roman"/>
          <w:sz w:val="28"/>
          <w:szCs w:val="28"/>
        </w:rPr>
        <w:t>Магомедовой Е.С.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1FAE">
        <w:rPr>
          <w:rFonts w:ascii="Times New Roman" w:hAnsi="Times New Roman" w:cs="Times New Roman"/>
          <w:sz w:val="28"/>
          <w:szCs w:val="28"/>
        </w:rPr>
        <w:t xml:space="preserve">В  </w:t>
      </w:r>
      <w:r w:rsidRPr="001F3A02">
        <w:rPr>
          <w:rFonts w:ascii="Times New Roman" w:hAnsi="Times New Roman" w:cs="Times New Roman"/>
          <w:sz w:val="28"/>
          <w:szCs w:val="28"/>
        </w:rPr>
        <w:t xml:space="preserve">соответствии  с  </w:t>
      </w:r>
      <w:hyperlink r:id="rId5" w:history="1">
        <w:r w:rsidRPr="001F3A0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 11 статьи 49</w:t>
        </w:r>
      </w:hyperlink>
      <w:r w:rsidRPr="001F3A02">
        <w:rPr>
          <w:rFonts w:ascii="Times New Roman" w:hAnsi="Times New Roman" w:cs="Times New Roman"/>
          <w:sz w:val="28"/>
          <w:szCs w:val="28"/>
        </w:rPr>
        <w:t xml:space="preserve"> Закона Ставропольского края «О выборах   в   органы   местного  самоуправления  муниципальных  обр</w:t>
      </w:r>
      <w:r w:rsidRPr="001F3A02">
        <w:rPr>
          <w:rFonts w:ascii="Times New Roman" w:hAnsi="Times New Roman" w:cs="Times New Roman"/>
          <w:sz w:val="28"/>
          <w:szCs w:val="28"/>
        </w:rPr>
        <w:t>а</w:t>
      </w:r>
      <w:r w:rsidRPr="001F3A02">
        <w:rPr>
          <w:rFonts w:ascii="Times New Roman" w:hAnsi="Times New Roman" w:cs="Times New Roman"/>
          <w:sz w:val="28"/>
          <w:szCs w:val="28"/>
        </w:rPr>
        <w:t xml:space="preserve">зований Ставропольского  края»,  Порядком  открытия, ведения и закрытия специальных избирательных  счетов  для  формирования 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фондов кандидатов,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 объединений   при  проведении  выб</w:t>
      </w:r>
      <w:r w:rsidRPr="00661FAE">
        <w:rPr>
          <w:rFonts w:ascii="Times New Roman" w:hAnsi="Times New Roman" w:cs="Times New Roman"/>
          <w:sz w:val="28"/>
          <w:szCs w:val="28"/>
        </w:rPr>
        <w:t>о</w:t>
      </w:r>
      <w:r w:rsidRPr="00661FAE">
        <w:rPr>
          <w:rFonts w:ascii="Times New Roman" w:hAnsi="Times New Roman" w:cs="Times New Roman"/>
          <w:sz w:val="28"/>
          <w:szCs w:val="28"/>
        </w:rPr>
        <w:t>ров  в  органы 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самоуправления муниципальных образований Ста</w:t>
      </w:r>
      <w:r w:rsidRPr="00661FAE">
        <w:rPr>
          <w:rFonts w:ascii="Times New Roman" w:hAnsi="Times New Roman" w:cs="Times New Roman"/>
          <w:sz w:val="28"/>
          <w:szCs w:val="28"/>
        </w:rPr>
        <w:t>в</w:t>
      </w:r>
      <w:r w:rsidRPr="00661FAE">
        <w:rPr>
          <w:rFonts w:ascii="Times New Roman" w:hAnsi="Times New Roman" w:cs="Times New Roman"/>
          <w:sz w:val="28"/>
          <w:szCs w:val="28"/>
        </w:rPr>
        <w:t>ропольского края, утвержденным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постановлением избирательной комиссии Ставропольского края от 08 июня 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г.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 xml:space="preserve">14/131-7, </w:t>
      </w:r>
      <w:proofErr w:type="gramEnd"/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 Курского района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32730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1. Разрешить кандидату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1A3914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Ставропольского края второго созыва по </w:t>
      </w:r>
      <w:r w:rsidR="001A3914" w:rsidRPr="00E35EF8">
        <w:rPr>
          <w:rFonts w:ascii="Times New Roman" w:hAnsi="Times New Roman" w:cs="Times New Roman"/>
          <w:sz w:val="28"/>
          <w:szCs w:val="28"/>
        </w:rPr>
        <w:t xml:space="preserve">многомандатному </w:t>
      </w:r>
      <w:r w:rsidR="001A3914" w:rsidRPr="006200E3">
        <w:rPr>
          <w:rFonts w:ascii="Times New Roman" w:hAnsi="Times New Roman" w:cs="Times New Roman"/>
          <w:sz w:val="28"/>
          <w:szCs w:val="28"/>
        </w:rPr>
        <w:t>избир</w:t>
      </w:r>
      <w:r w:rsidR="001A3914" w:rsidRPr="006200E3">
        <w:rPr>
          <w:rFonts w:ascii="Times New Roman" w:hAnsi="Times New Roman" w:cs="Times New Roman"/>
          <w:sz w:val="28"/>
          <w:szCs w:val="28"/>
        </w:rPr>
        <w:t>а</w:t>
      </w:r>
      <w:r w:rsidR="001A3914" w:rsidRPr="006200E3">
        <w:rPr>
          <w:rFonts w:ascii="Times New Roman" w:hAnsi="Times New Roman" w:cs="Times New Roman"/>
          <w:sz w:val="28"/>
          <w:szCs w:val="28"/>
        </w:rPr>
        <w:t xml:space="preserve">тельному округу № </w:t>
      </w:r>
      <w:r w:rsidR="00C34335">
        <w:rPr>
          <w:rFonts w:ascii="Times New Roman" w:hAnsi="Times New Roman" w:cs="Times New Roman"/>
          <w:sz w:val="28"/>
          <w:szCs w:val="28"/>
        </w:rPr>
        <w:t>7</w:t>
      </w:r>
      <w:r w:rsidR="001A3914" w:rsidRPr="006200E3">
        <w:rPr>
          <w:rFonts w:ascii="Times New Roman" w:hAnsi="Times New Roman" w:cs="Times New Roman"/>
          <w:sz w:val="28"/>
          <w:szCs w:val="28"/>
        </w:rPr>
        <w:t xml:space="preserve"> </w:t>
      </w:r>
      <w:r w:rsidR="00C34335">
        <w:rPr>
          <w:rFonts w:ascii="Times New Roman" w:hAnsi="Times New Roman" w:cs="Times New Roman"/>
          <w:sz w:val="28"/>
          <w:szCs w:val="28"/>
        </w:rPr>
        <w:t xml:space="preserve">Магомедовой Елене </w:t>
      </w:r>
      <w:proofErr w:type="spellStart"/>
      <w:r w:rsidR="00C34335">
        <w:rPr>
          <w:rFonts w:ascii="Times New Roman" w:hAnsi="Times New Roman" w:cs="Times New Roman"/>
          <w:sz w:val="28"/>
          <w:szCs w:val="28"/>
        </w:rPr>
        <w:t>Сулеймановне</w:t>
      </w:r>
      <w:proofErr w:type="spellEnd"/>
      <w:r w:rsidR="00E251E8" w:rsidRPr="006200E3">
        <w:rPr>
          <w:rFonts w:ascii="Times New Roman" w:hAnsi="Times New Roman" w:cs="Times New Roman"/>
          <w:sz w:val="28"/>
          <w:szCs w:val="28"/>
        </w:rPr>
        <w:t>, ИНН</w:t>
      </w:r>
      <w:r w:rsidR="00D55301" w:rsidRPr="006200E3">
        <w:rPr>
          <w:rFonts w:ascii="Times New Roman" w:hAnsi="Times New Roman" w:cs="Times New Roman"/>
          <w:sz w:val="28"/>
          <w:szCs w:val="28"/>
        </w:rPr>
        <w:t xml:space="preserve"> </w:t>
      </w:r>
      <w:r w:rsidR="0081653A">
        <w:rPr>
          <w:rFonts w:ascii="Times New Roman" w:hAnsi="Times New Roman" w:cs="Times New Roman"/>
          <w:sz w:val="28"/>
          <w:szCs w:val="28"/>
        </w:rPr>
        <w:t>261</w:t>
      </w:r>
      <w:r w:rsidR="00786C89">
        <w:rPr>
          <w:rFonts w:ascii="Times New Roman" w:hAnsi="Times New Roman" w:cs="Times New Roman"/>
          <w:sz w:val="28"/>
          <w:szCs w:val="28"/>
        </w:rPr>
        <w:t>2</w:t>
      </w:r>
      <w:r w:rsidR="006B283F">
        <w:rPr>
          <w:rFonts w:ascii="Times New Roman" w:hAnsi="Times New Roman" w:cs="Times New Roman"/>
          <w:sz w:val="28"/>
          <w:szCs w:val="28"/>
        </w:rPr>
        <w:t>0</w:t>
      </w:r>
      <w:r w:rsidR="00C34335">
        <w:rPr>
          <w:rFonts w:ascii="Times New Roman" w:hAnsi="Times New Roman" w:cs="Times New Roman"/>
          <w:sz w:val="28"/>
          <w:szCs w:val="28"/>
        </w:rPr>
        <w:t>0981437</w:t>
      </w:r>
      <w:bookmarkStart w:id="0" w:name="_GoBack"/>
      <w:bookmarkEnd w:id="0"/>
      <w:r w:rsidR="00D55301" w:rsidRPr="005B5457">
        <w:rPr>
          <w:rFonts w:ascii="Times New Roman" w:hAnsi="Times New Roman" w:cs="Times New Roman"/>
          <w:sz w:val="28"/>
          <w:szCs w:val="28"/>
        </w:rPr>
        <w:t>,</w:t>
      </w:r>
      <w:r w:rsidR="00327300" w:rsidRPr="00CA7286">
        <w:rPr>
          <w:rFonts w:ascii="Times New Roman" w:hAnsi="Times New Roman" w:cs="Times New Roman"/>
          <w:sz w:val="28"/>
          <w:szCs w:val="28"/>
        </w:rPr>
        <w:t xml:space="preserve"> </w:t>
      </w:r>
      <w:r w:rsidR="0083460C" w:rsidRPr="00CA7286">
        <w:rPr>
          <w:rFonts w:ascii="Times New Roman" w:hAnsi="Times New Roman" w:cs="Times New Roman"/>
          <w:sz w:val="28"/>
          <w:szCs w:val="28"/>
        </w:rPr>
        <w:t xml:space="preserve">    </w:t>
      </w:r>
      <w:r w:rsidRPr="00CA7286">
        <w:rPr>
          <w:rFonts w:ascii="Times New Roman" w:hAnsi="Times New Roman" w:cs="Times New Roman"/>
          <w:sz w:val="28"/>
          <w:szCs w:val="28"/>
        </w:rPr>
        <w:t>открыть</w:t>
      </w:r>
      <w:r w:rsidRPr="00661FAE">
        <w:rPr>
          <w:rFonts w:ascii="Times New Roman" w:hAnsi="Times New Roman" w:cs="Times New Roman"/>
          <w:sz w:val="28"/>
          <w:szCs w:val="28"/>
        </w:rPr>
        <w:t xml:space="preserve"> специальный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избирательный  счет  в  дополнител</w:t>
      </w:r>
      <w:r w:rsidRPr="00661FAE">
        <w:rPr>
          <w:rFonts w:ascii="Times New Roman" w:hAnsi="Times New Roman" w:cs="Times New Roman"/>
          <w:sz w:val="28"/>
          <w:szCs w:val="28"/>
        </w:rPr>
        <w:t>ь</w:t>
      </w:r>
      <w:r w:rsidRPr="00661FAE">
        <w:rPr>
          <w:rFonts w:ascii="Times New Roman" w:hAnsi="Times New Roman" w:cs="Times New Roman"/>
          <w:sz w:val="28"/>
          <w:szCs w:val="28"/>
        </w:rPr>
        <w:t xml:space="preserve">ном  офисе </w:t>
      </w:r>
      <w:r w:rsidR="00D15DE4">
        <w:rPr>
          <w:rFonts w:ascii="Times New Roman" w:hAnsi="Times New Roman" w:cs="Times New Roman"/>
          <w:sz w:val="28"/>
          <w:szCs w:val="28"/>
        </w:rPr>
        <w:t xml:space="preserve"> </w:t>
      </w:r>
      <w:r w:rsidR="002958E7">
        <w:rPr>
          <w:rFonts w:ascii="Times New Roman" w:hAnsi="Times New Roman" w:cs="Times New Roman"/>
          <w:sz w:val="28"/>
          <w:szCs w:val="28"/>
        </w:rPr>
        <w:t xml:space="preserve">  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>5230/0423 Ста</w:t>
      </w:r>
      <w:r w:rsidRPr="00661FAE">
        <w:rPr>
          <w:rFonts w:ascii="Times New Roman" w:hAnsi="Times New Roman" w:cs="Times New Roman"/>
          <w:sz w:val="28"/>
          <w:szCs w:val="28"/>
        </w:rPr>
        <w:t>в</w:t>
      </w:r>
      <w:r w:rsidRPr="00661FAE">
        <w:rPr>
          <w:rFonts w:ascii="Times New Roman" w:hAnsi="Times New Roman" w:cs="Times New Roman"/>
          <w:sz w:val="28"/>
          <w:szCs w:val="28"/>
        </w:rPr>
        <w:t>ропольского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отделения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 ПАО  Сбербанк,  расположенном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по адресу: Ставропольский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край, </w:t>
      </w:r>
      <w:r>
        <w:rPr>
          <w:rFonts w:ascii="Times New Roman" w:hAnsi="Times New Roman" w:cs="Times New Roman"/>
          <w:sz w:val="28"/>
          <w:szCs w:val="28"/>
        </w:rPr>
        <w:t xml:space="preserve">станица </w:t>
      </w:r>
      <w:r w:rsidRPr="00661FAE">
        <w:rPr>
          <w:rFonts w:ascii="Times New Roman" w:hAnsi="Times New Roman" w:cs="Times New Roman"/>
          <w:sz w:val="28"/>
          <w:szCs w:val="28"/>
        </w:rPr>
        <w:t>Курская, пер. О</w:t>
      </w:r>
      <w:r w:rsidRPr="00661FAE">
        <w:rPr>
          <w:rFonts w:ascii="Times New Roman" w:hAnsi="Times New Roman" w:cs="Times New Roman"/>
          <w:sz w:val="28"/>
          <w:szCs w:val="28"/>
        </w:rPr>
        <w:t>к</w:t>
      </w:r>
      <w:r w:rsidRPr="00661FAE">
        <w:rPr>
          <w:rFonts w:ascii="Times New Roman" w:hAnsi="Times New Roman" w:cs="Times New Roman"/>
          <w:sz w:val="28"/>
          <w:szCs w:val="28"/>
        </w:rPr>
        <w:t>тябрьский, 22.</w:t>
      </w:r>
    </w:p>
    <w:p w:rsidR="00661FAE" w:rsidRPr="00661FAE" w:rsidRDefault="00E251E8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настоящее   постановление 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61FAE" w:rsidRPr="00661FAE">
        <w:rPr>
          <w:rFonts w:ascii="Times New Roman" w:hAnsi="Times New Roman" w:cs="Times New Roman"/>
          <w:sz w:val="28"/>
          <w:szCs w:val="28"/>
        </w:rPr>
        <w:t>информационно-теле</w:t>
      </w:r>
      <w:r>
        <w:rPr>
          <w:rFonts w:ascii="Times New Roman" w:hAnsi="Times New Roman" w:cs="Times New Roman"/>
          <w:sz w:val="28"/>
          <w:szCs w:val="28"/>
        </w:rPr>
        <w:t>-</w:t>
      </w:r>
      <w:r w:rsidR="00661FAE" w:rsidRPr="00661FAE">
        <w:rPr>
          <w:rFonts w:ascii="Times New Roman" w:hAnsi="Times New Roman" w:cs="Times New Roman"/>
          <w:sz w:val="28"/>
          <w:szCs w:val="28"/>
        </w:rPr>
        <w:t>коммуникационной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«Интернет»</w:t>
      </w:r>
      <w:r w:rsidR="00661FAE" w:rsidRPr="00661FAE">
        <w:rPr>
          <w:rFonts w:ascii="Times New Roman" w:hAnsi="Times New Roman" w:cs="Times New Roman"/>
          <w:sz w:val="28"/>
          <w:szCs w:val="28"/>
        </w:rPr>
        <w:t>.</w:t>
      </w:r>
    </w:p>
    <w:p w:rsidR="00661FAE" w:rsidRDefault="00661FAE" w:rsidP="00E251E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Default="00E251E8" w:rsidP="00661FAE">
      <w:pPr>
        <w:pStyle w:val="ConsPlusNormal"/>
        <w:jc w:val="both"/>
      </w:pPr>
      <w:r>
        <w:t xml:space="preserve"> </w:t>
      </w:r>
    </w:p>
    <w:p w:rsidR="00327300" w:rsidRDefault="00327300" w:rsidP="00661FAE">
      <w:pPr>
        <w:pStyle w:val="ConsPlusNormal"/>
        <w:jc w:val="both"/>
      </w:pPr>
    </w:p>
    <w:p w:rsidR="00FC26E6" w:rsidRDefault="00FC26E6" w:rsidP="00661FAE">
      <w:pPr>
        <w:pStyle w:val="ConsPlusNormal"/>
        <w:jc w:val="both"/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Председатель                                                                          Н.А. </w:t>
      </w:r>
      <w:proofErr w:type="spellStart"/>
      <w:r w:rsidRPr="00852C88">
        <w:rPr>
          <w:rFonts w:ascii="Times New Roman" w:hAnsi="Times New Roman"/>
          <w:sz w:val="28"/>
          <w:szCs w:val="28"/>
        </w:rPr>
        <w:t>Бабичева</w:t>
      </w:r>
      <w:proofErr w:type="spellEnd"/>
    </w:p>
    <w:p w:rsidR="00D55301" w:rsidRPr="00852C88" w:rsidRDefault="00D55301" w:rsidP="00D55301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Секретарь                                                                               Л.Н. </w:t>
      </w:r>
      <w:proofErr w:type="spellStart"/>
      <w:r w:rsidRPr="00852C88">
        <w:rPr>
          <w:rFonts w:ascii="Times New Roman" w:hAnsi="Times New Roman"/>
          <w:sz w:val="28"/>
          <w:szCs w:val="28"/>
        </w:rPr>
        <w:t>Ключникова</w:t>
      </w:r>
      <w:proofErr w:type="spellEnd"/>
    </w:p>
    <w:p w:rsidR="00D55301" w:rsidRPr="00852C88" w:rsidRDefault="00D55301" w:rsidP="00D55301">
      <w:pPr>
        <w:rPr>
          <w:sz w:val="28"/>
          <w:szCs w:val="28"/>
          <w:lang w:eastAsia="ru-RU"/>
        </w:rPr>
      </w:pPr>
    </w:p>
    <w:p w:rsidR="00051DF1" w:rsidRDefault="00051DF1"/>
    <w:sectPr w:rsidR="00051DF1" w:rsidSect="00661FAE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B6B"/>
    <w:rsid w:val="0004276A"/>
    <w:rsid w:val="00051DF1"/>
    <w:rsid w:val="0007229A"/>
    <w:rsid w:val="00155BDF"/>
    <w:rsid w:val="001A3914"/>
    <w:rsid w:val="001F3A02"/>
    <w:rsid w:val="002129D9"/>
    <w:rsid w:val="002958E7"/>
    <w:rsid w:val="00327300"/>
    <w:rsid w:val="0036166B"/>
    <w:rsid w:val="003B68C0"/>
    <w:rsid w:val="003E06BA"/>
    <w:rsid w:val="00425FF8"/>
    <w:rsid w:val="00474ADD"/>
    <w:rsid w:val="004E779E"/>
    <w:rsid w:val="0050270D"/>
    <w:rsid w:val="00532453"/>
    <w:rsid w:val="00585AEF"/>
    <w:rsid w:val="00591EDC"/>
    <w:rsid w:val="005A15B6"/>
    <w:rsid w:val="005B1B6B"/>
    <w:rsid w:val="005B5457"/>
    <w:rsid w:val="006200E3"/>
    <w:rsid w:val="00625B75"/>
    <w:rsid w:val="00661FAE"/>
    <w:rsid w:val="006B283F"/>
    <w:rsid w:val="006C32F1"/>
    <w:rsid w:val="0071690F"/>
    <w:rsid w:val="00727D47"/>
    <w:rsid w:val="00783C54"/>
    <w:rsid w:val="00786C89"/>
    <w:rsid w:val="007A5388"/>
    <w:rsid w:val="0081653A"/>
    <w:rsid w:val="0083460C"/>
    <w:rsid w:val="008F2E21"/>
    <w:rsid w:val="009B7CF0"/>
    <w:rsid w:val="009C4806"/>
    <w:rsid w:val="00A8118F"/>
    <w:rsid w:val="00AA46BF"/>
    <w:rsid w:val="00B2203D"/>
    <w:rsid w:val="00BE7283"/>
    <w:rsid w:val="00C34335"/>
    <w:rsid w:val="00C55424"/>
    <w:rsid w:val="00C82B66"/>
    <w:rsid w:val="00C83DC3"/>
    <w:rsid w:val="00CA7286"/>
    <w:rsid w:val="00CB3465"/>
    <w:rsid w:val="00CC4E43"/>
    <w:rsid w:val="00CD5A70"/>
    <w:rsid w:val="00D15DE4"/>
    <w:rsid w:val="00D55301"/>
    <w:rsid w:val="00D6157C"/>
    <w:rsid w:val="00E251E8"/>
    <w:rsid w:val="00E35EF8"/>
    <w:rsid w:val="00EE3A72"/>
    <w:rsid w:val="00EF781F"/>
    <w:rsid w:val="00FC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77&amp;n=239882&amp;dst=1014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</cp:revision>
  <cp:lastPrinted>2025-07-11T14:16:00Z</cp:lastPrinted>
  <dcterms:created xsi:type="dcterms:W3CDTF">2025-06-30T11:07:00Z</dcterms:created>
  <dcterms:modified xsi:type="dcterms:W3CDTF">2025-07-15T11:37:00Z</dcterms:modified>
</cp:coreProperties>
</file>